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0" w:rsidRDefault="005E3570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31.15pt;margin-top:-7.7pt;width:119.85pt;height:117pt;z-index:251658240;visibility:visible">
            <v:imagedata r:id="rId7" o:title="" cropleft="16908f" cropright="39437f"/>
          </v:shape>
        </w:pict>
      </w:r>
    </w:p>
    <w:p w:rsidR="005E3570" w:rsidRPr="00D300D1" w:rsidRDefault="005E3570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92.7pt;margin-top:-49.3pt;width:209.4pt;height:140pt;z-index:251657216;visibility:visible;mso-wrap-distance-top:3.6pt;mso-wrap-distance-bottom:3.6pt" stroked="f">
            <v:textbox style="mso-fit-shape-to-text:t">
              <w:txbxContent>
                <w:p w:rsidR="005E3570" w:rsidRPr="002A0A2C" w:rsidRDefault="005E3570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2A0A2C">
                    <w:rPr>
                      <w:noProof/>
                      <w:lang w:eastAsia="en-US"/>
                    </w:rPr>
                    <w:t xml:space="preserve">Załacznik nr </w:t>
                  </w:r>
                  <w:r>
                    <w:rPr>
                      <w:noProof/>
                      <w:lang w:eastAsia="en-US"/>
                    </w:rPr>
                    <w:t>5</w:t>
                  </w:r>
                  <w:r w:rsidRPr="002A0A2C">
                    <w:rPr>
                      <w:noProof/>
                      <w:lang w:eastAsia="en-US"/>
                    </w:rPr>
                    <w:t xml:space="preserve"> do </w:t>
                  </w:r>
                  <w:r w:rsidRPr="00F656E0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 25- 2020/2021</w:t>
                  </w:r>
                  <w:r w:rsidRPr="002A0A2C">
                    <w:rPr>
                      <w:noProof/>
                      <w:lang w:eastAsia="en-US"/>
                    </w:rPr>
                    <w:t xml:space="preserve"> </w:t>
                  </w:r>
                </w:p>
                <w:p w:rsidR="005E3570" w:rsidRPr="00C65915" w:rsidRDefault="005E3570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>Rady Pedagogicznej</w:t>
                  </w:r>
                </w:p>
                <w:p w:rsidR="005E3570" w:rsidRPr="00C65915" w:rsidRDefault="005E3570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5E3570" w:rsidRDefault="005E3570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26 kwietnia 2021</w:t>
                  </w:r>
                  <w:r w:rsidRPr="00C65915">
                    <w:rPr>
                      <w:noProof/>
                      <w:lang w:eastAsia="en-US"/>
                    </w:rPr>
                    <w:t xml:space="preserve"> roku</w:t>
                  </w:r>
                </w:p>
                <w:p w:rsidR="005E3570" w:rsidRDefault="005E3570"/>
              </w:txbxContent>
            </v:textbox>
          </v:shape>
        </w:pict>
      </w:r>
    </w:p>
    <w:p w:rsidR="005E3570" w:rsidRPr="00D300D1" w:rsidRDefault="005E3570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5E3570" w:rsidRPr="00D300D1" w:rsidRDefault="005E3570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5E3570" w:rsidRPr="00D300D1" w:rsidRDefault="005E3570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5E3570" w:rsidRPr="00D300D1" w:rsidRDefault="005E3570">
      <w:pPr>
        <w:jc w:val="both"/>
        <w:rPr>
          <w:b/>
          <w:bCs/>
          <w:sz w:val="36"/>
          <w:szCs w:val="36"/>
        </w:rPr>
      </w:pPr>
    </w:p>
    <w:p w:rsidR="005E3570" w:rsidRPr="00D300D1" w:rsidRDefault="005E3570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5E3570" w:rsidRPr="00D300D1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E3570" w:rsidRPr="00D300D1" w:rsidRDefault="005E3570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5E3570" w:rsidRPr="00D300D1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70" w:rsidRPr="00D300D1" w:rsidRDefault="005E3570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D300D1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5E3570" w:rsidRPr="00D300D1" w:rsidRDefault="005E3570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D300D1">
              <w:rPr>
                <w:rFonts w:ascii="Cambria" w:hAnsi="Cambria" w:cs="Cambria"/>
                <w:sz w:val="48"/>
                <w:szCs w:val="48"/>
              </w:rPr>
              <w:t>LICEUM OGÓLNOKSZTAŁCĄCEGO</w:t>
            </w:r>
          </w:p>
          <w:p w:rsidR="005E3570" w:rsidRDefault="005E3570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D300D1">
              <w:rPr>
                <w:rFonts w:ascii="Cambria" w:hAnsi="Cambria" w:cs="Cambria"/>
                <w:sz w:val="48"/>
                <w:szCs w:val="48"/>
              </w:rPr>
              <w:t xml:space="preserve">DLA DOROSŁYCH </w:t>
            </w:r>
            <w:r w:rsidRPr="00D300D1">
              <w:rPr>
                <w:rFonts w:ascii="Cambria" w:hAnsi="Cambria" w:cs="Cambria"/>
                <w:sz w:val="48"/>
                <w:szCs w:val="48"/>
              </w:rPr>
              <w:br/>
            </w:r>
          </w:p>
          <w:p w:rsidR="005E3570" w:rsidRPr="00D300D1" w:rsidRDefault="005E3570" w:rsidP="00A80B8B">
            <w:pPr>
              <w:pStyle w:val="NoSpacing"/>
            </w:pPr>
            <w:r w:rsidRPr="00D300D1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5E3570" w:rsidRPr="00D300D1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E3570" w:rsidRPr="00D300D1" w:rsidRDefault="005E3570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5E3570" w:rsidRPr="00D300D1" w:rsidRDefault="005E3570">
      <w:pPr>
        <w:jc w:val="both"/>
        <w:rPr>
          <w:b/>
          <w:bCs/>
          <w:sz w:val="36"/>
          <w:szCs w:val="36"/>
        </w:rPr>
      </w:pPr>
    </w:p>
    <w:p w:rsidR="005E3570" w:rsidRPr="00D300D1" w:rsidRDefault="005E3570" w:rsidP="00B612E4">
      <w:pPr>
        <w:rPr>
          <w:b/>
          <w:bCs/>
          <w:sz w:val="48"/>
          <w:szCs w:val="48"/>
        </w:rPr>
      </w:pPr>
    </w:p>
    <w:p w:rsidR="005E3570" w:rsidRPr="00D300D1" w:rsidRDefault="005E3570" w:rsidP="00420422">
      <w:pPr>
        <w:rPr>
          <w:sz w:val="24"/>
          <w:szCs w:val="24"/>
        </w:rPr>
      </w:pPr>
      <w:r w:rsidRPr="00D300D1">
        <w:rPr>
          <w:b/>
          <w:bCs/>
          <w:sz w:val="48"/>
          <w:szCs w:val="48"/>
        </w:rPr>
        <w:br w:type="page"/>
      </w:r>
      <w:r w:rsidRPr="00D300D1">
        <w:rPr>
          <w:sz w:val="24"/>
          <w:szCs w:val="24"/>
        </w:rPr>
        <w:t>Spis treści</w:t>
      </w:r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D300D1">
        <w:fldChar w:fldCharType="begin"/>
      </w:r>
      <w:r w:rsidRPr="00D300D1">
        <w:instrText xml:space="preserve"> TOC \o "1-3" \h \z \u </w:instrText>
      </w:r>
      <w:r w:rsidRPr="00D300D1">
        <w:fldChar w:fldCharType="separate"/>
      </w:r>
      <w:hyperlink w:anchor="_Toc45788888" w:history="1">
        <w:r w:rsidRPr="00EC539C">
          <w:rPr>
            <w:rStyle w:val="Hyperlink"/>
            <w:noProof/>
          </w:rPr>
          <w:t>Rozdział 1 Informacje o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89" w:history="1">
        <w:r w:rsidRPr="00EC539C">
          <w:rPr>
            <w:rStyle w:val="Hyperlink"/>
            <w:noProof/>
          </w:rPr>
          <w:t>Rozdział 2 Cele i zadania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0" w:history="1">
        <w:r w:rsidRPr="00EC539C">
          <w:rPr>
            <w:rStyle w:val="Hyperlink"/>
            <w:noProof/>
          </w:rPr>
          <w:t>Rozdział 3 Organizacja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1" w:history="1">
        <w:r w:rsidRPr="00EC539C">
          <w:rPr>
            <w:rStyle w:val="Hyperlink"/>
            <w:noProof/>
          </w:rPr>
          <w:t>Rozdział 4 Organy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2" w:history="1">
        <w:r w:rsidRPr="00EC539C">
          <w:rPr>
            <w:rStyle w:val="Hyperlink"/>
            <w:noProof/>
          </w:rPr>
          <w:t>Rozdział 5 Nauczyciele i inni pracownicy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3" w:history="1">
        <w:r w:rsidRPr="00EC539C">
          <w:rPr>
            <w:rStyle w:val="Hyperlink"/>
            <w:noProof/>
          </w:rPr>
          <w:t>Rozdział 6 Słuchacze Liceum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4" w:history="1">
        <w:r w:rsidRPr="00EC539C">
          <w:rPr>
            <w:rStyle w:val="Hyperlink"/>
            <w:noProof/>
          </w:rPr>
          <w:t>Rozdział 7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E3570" w:rsidRDefault="005E3570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788895" w:history="1">
        <w:r w:rsidRPr="00EC539C">
          <w:rPr>
            <w:rStyle w:val="Hyperlink"/>
            <w:noProof/>
          </w:rPr>
          <w:t>Rozdział 8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_Toc45788895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E3570" w:rsidRPr="00D300D1" w:rsidRDefault="005E3570">
      <w:r w:rsidRPr="00D300D1">
        <w:fldChar w:fldCharType="end"/>
      </w:r>
    </w:p>
    <w:p w:rsidR="005E3570" w:rsidRPr="00D300D1" w:rsidRDefault="005E3570" w:rsidP="00B612E4">
      <w:pPr>
        <w:rPr>
          <w:b/>
          <w:bCs/>
          <w:sz w:val="48"/>
          <w:szCs w:val="48"/>
        </w:rPr>
      </w:pPr>
    </w:p>
    <w:p w:rsidR="005E3570" w:rsidRPr="00D300D1" w:rsidRDefault="005E3570" w:rsidP="00B612E4">
      <w:pPr>
        <w:rPr>
          <w:b/>
          <w:bCs/>
          <w:sz w:val="48"/>
          <w:szCs w:val="48"/>
        </w:rPr>
        <w:sectPr w:rsidR="005E3570" w:rsidRPr="00D300D1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5E3570" w:rsidRPr="00D300D1" w:rsidRDefault="005E3570" w:rsidP="005103CA">
      <w:pPr>
        <w:pStyle w:val="Heading1"/>
      </w:pPr>
      <w:bookmarkStart w:id="0" w:name="_Toc45788888"/>
      <w:r w:rsidRPr="00D300D1">
        <w:rPr>
          <w:b w:val="0"/>
          <w:bCs w:val="0"/>
        </w:rPr>
        <w:t>Rozdział 1</w:t>
      </w:r>
      <w:r w:rsidRPr="00D300D1">
        <w:rPr>
          <w:b w:val="0"/>
          <w:bCs w:val="0"/>
        </w:rPr>
        <w:br/>
      </w:r>
      <w:r w:rsidRPr="00D300D1">
        <w:t>Informacje o Liceum</w:t>
      </w:r>
      <w:bookmarkEnd w:id="0"/>
    </w:p>
    <w:p w:rsidR="005E3570" w:rsidRPr="00D300D1" w:rsidRDefault="005E3570" w:rsidP="00A91DC5">
      <w:pPr>
        <w:jc w:val="both"/>
        <w:rPr>
          <w:sz w:val="24"/>
          <w:szCs w:val="24"/>
        </w:rPr>
      </w:pPr>
    </w:p>
    <w:p w:rsidR="005E3570" w:rsidRPr="00D300D1" w:rsidRDefault="005E3570" w:rsidP="00636127">
      <w:pPr>
        <w:pStyle w:val="Default"/>
        <w:spacing w:before="60" w:after="120"/>
        <w:ind w:firstLine="709"/>
        <w:rPr>
          <w:color w:val="auto"/>
        </w:rPr>
      </w:pPr>
      <w:r w:rsidRPr="00D300D1">
        <w:rPr>
          <w:b/>
          <w:bCs/>
          <w:color w:val="auto"/>
        </w:rPr>
        <w:t xml:space="preserve">§ 1. </w:t>
      </w:r>
      <w:r w:rsidRPr="00D300D1">
        <w:rPr>
          <w:color w:val="auto"/>
        </w:rPr>
        <w:t>Ilekroć w statucie jest mowa o: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Szkole lub Liceum - należy przez to rozumieć Liceum Ogólnokształcące dla Dorosłych w Powiatowym Zespole Szkół w Chęcinach;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dyrektorze – należy przez to rozumieć dyrektora Powiatowego Zespołu Szkół w Chęcinach;</w:t>
      </w:r>
    </w:p>
    <w:p w:rsidR="005E3570" w:rsidRPr="00D300D1" w:rsidRDefault="005E3570" w:rsidP="00D300D1">
      <w:pPr>
        <w:numPr>
          <w:ilvl w:val="0"/>
          <w:numId w:val="11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5E3570" w:rsidRPr="00D300D1" w:rsidRDefault="005E3570" w:rsidP="00D300D1">
      <w:pPr>
        <w:numPr>
          <w:ilvl w:val="0"/>
          <w:numId w:val="11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 xml:space="preserve">samorządzie słuchaczy – należy przez to rozumieć Samorząd Słuchaczy </w:t>
      </w:r>
      <w:r w:rsidRPr="00D300D1">
        <w:rPr>
          <w:sz w:val="24"/>
          <w:szCs w:val="24"/>
        </w:rPr>
        <w:t>szkół i placówek, o których mowa w § 2 ust. 2 pkt 4 – 6 statutu Powiatowego Zespołu Szkół w Chęcinach</w:t>
      </w:r>
      <w:r w:rsidRPr="00D300D1">
        <w:rPr>
          <w:sz w:val="24"/>
          <w:szCs w:val="24"/>
          <w:lang w:eastAsia="en-US"/>
        </w:rPr>
        <w:t>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nauczycielach – należy przez to rozumieć nauczycieli zatrudnionych w Liceum Ogólnokształcącym dla Dorosłych w Powiatowym Zespole Szkół w Chęcinach;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  <w:lang w:eastAsia="en-US"/>
        </w:rPr>
        <w:t>słuchaczach – należy przez to rozumieć słuchaczy Liceum Ogólnokształcącego dla Dorosłych w Powiatowym Zespole Szkół w Chęcinach</w:t>
      </w:r>
      <w:r w:rsidRPr="00D300D1">
        <w:rPr>
          <w:color w:val="auto"/>
        </w:rPr>
        <w:t>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organie prowadzącym – należy przez to rozumieć Powiat Kielecki;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organie sprawującym nadzór pedagogiczny – należy przez to rozumieć Świętokrzyskiego Kuratora Oświaty;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statucie – należy przez to rozumieć statut Liceum Ogólnokształcącego dla Dorosłych;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</w:rPr>
        <w:t>statucie Zespołu – należy przez to rozumieć statut Powiatowego Zespołu Szkół w Chęcinach;</w:t>
      </w:r>
    </w:p>
    <w:p w:rsidR="005E3570" w:rsidRPr="00D300D1" w:rsidRDefault="005E3570" w:rsidP="00D300D1">
      <w:pPr>
        <w:numPr>
          <w:ilvl w:val="0"/>
          <w:numId w:val="11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D300D1">
        <w:rPr>
          <w:rStyle w:val="FootnoteReference"/>
          <w:sz w:val="24"/>
          <w:szCs w:val="24"/>
          <w:lang w:eastAsia="en-US"/>
        </w:rPr>
        <w:footnoteReference w:id="2"/>
      </w:r>
      <w:r w:rsidRPr="00D300D1">
        <w:rPr>
          <w:sz w:val="24"/>
          <w:szCs w:val="24"/>
          <w:lang w:eastAsia="en-US"/>
        </w:rPr>
        <w:t>);</w:t>
      </w:r>
    </w:p>
    <w:p w:rsidR="005E3570" w:rsidRPr="00D300D1" w:rsidRDefault="005E3570" w:rsidP="00D300D1">
      <w:pPr>
        <w:numPr>
          <w:ilvl w:val="0"/>
          <w:numId w:val="11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5E3570" w:rsidRPr="00D300D1" w:rsidRDefault="005E3570" w:rsidP="00D300D1">
      <w:pPr>
        <w:pStyle w:val="Default"/>
        <w:numPr>
          <w:ilvl w:val="0"/>
          <w:numId w:val="11"/>
        </w:numPr>
        <w:spacing w:before="60" w:after="120"/>
        <w:jc w:val="both"/>
        <w:rPr>
          <w:color w:val="auto"/>
        </w:rPr>
      </w:pPr>
      <w:r w:rsidRPr="00D300D1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D300D1">
        <w:rPr>
          <w:rStyle w:val="FootnoteReference"/>
          <w:color w:val="auto"/>
          <w:lang w:eastAsia="en-US"/>
        </w:rPr>
        <w:footnoteReference w:id="3"/>
      </w:r>
      <w:r w:rsidRPr="00D300D1">
        <w:rPr>
          <w:color w:val="auto"/>
          <w:lang w:eastAsia="en-US"/>
        </w:rPr>
        <w:t>).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2. </w:t>
      </w:r>
      <w:r w:rsidRPr="00D300D1">
        <w:rPr>
          <w:sz w:val="24"/>
          <w:szCs w:val="24"/>
        </w:rPr>
        <w:t>1. Liceum jest jednostką budżetową i publicznym czteroletnim liceum ogólnokształcącym dla dorosłych na podbudowie programowej ośmioletniej szkoły podstawowej.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Liceum nosi nazwę: Liceum Ogólnokształcące dla Dorosłych w Powiatowym Zespole Szkół w Chęcinach.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Siedzibą Liceum jest budynek znajdujący się przy ulicy Białego Zagłębia 1 w Chęcinach.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3. </w:t>
      </w:r>
      <w:r w:rsidRPr="00D300D1">
        <w:rPr>
          <w:sz w:val="24"/>
          <w:szCs w:val="24"/>
        </w:rPr>
        <w:t>1.</w:t>
      </w:r>
      <w:r w:rsidRPr="00D300D1">
        <w:rPr>
          <w:sz w:val="24"/>
          <w:szCs w:val="24"/>
        </w:rPr>
        <w:tab/>
        <w:t>Organem prowadzącym szkołę jest Powiat Kielecki, mający siedzibę przy ul. Wrzosowej 44, 25-211 Kielce.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Nadzór pedagogiczny nad szkołą sprawuje Świętokrzyski Kurator Oświaty.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4.</w:t>
      </w:r>
      <w:r w:rsidRPr="00D300D1">
        <w:rPr>
          <w:sz w:val="24"/>
          <w:szCs w:val="24"/>
        </w:rPr>
        <w:t xml:space="preserve"> 1. Do Liceum włączone zostały z dniem 1 września 2019 r. oddziały </w:t>
      </w:r>
      <w:bookmarkStart w:id="1" w:name="_Hlk44490389"/>
      <w:r w:rsidRPr="00D300D1">
        <w:rPr>
          <w:sz w:val="24"/>
          <w:szCs w:val="24"/>
        </w:rPr>
        <w:t xml:space="preserve">dotychczasowego trzyletniego Liceum Ogólnokształcącego </w:t>
      </w:r>
      <w:bookmarkStart w:id="2" w:name="_Hlk44406286"/>
      <w:r w:rsidRPr="00D300D1">
        <w:rPr>
          <w:sz w:val="24"/>
          <w:szCs w:val="24"/>
        </w:rPr>
        <w:t>dla Dorosłych w Chęcinach</w:t>
      </w:r>
      <w:bookmarkEnd w:id="1"/>
      <w:bookmarkEnd w:id="2"/>
      <w:r w:rsidRPr="00D300D1">
        <w:rPr>
          <w:sz w:val="24"/>
          <w:szCs w:val="24"/>
        </w:rPr>
        <w:t xml:space="preserve">, aż do czasu ich likwidacji zgodnie z art. 185 Przepisów wprowadzających. </w:t>
      </w:r>
    </w:p>
    <w:p w:rsidR="005E3570" w:rsidRPr="00D300D1" w:rsidRDefault="005E3570" w:rsidP="00A87500">
      <w:pPr>
        <w:spacing w:before="60"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D300D1">
        <w:rPr>
          <w:sz w:val="24"/>
          <w:szCs w:val="24"/>
        </w:rPr>
        <w:t xml:space="preserve"> W stosunku do słuchaczy dotychczasowego trzyletniego Liceum Ogólnokształcącego dla Dorosłych w Chęcinach, którzy nie uzyskali promocji do następnej klasy lub nie ukończyli dotychczasowego trzyletniego Liceum Ogólnokształcącego dla Dorosłych w Chęcinach mają zastosowanie przepisy art. 188 Przepisów wprowadzających.</w:t>
      </w:r>
    </w:p>
    <w:p w:rsidR="005E3570" w:rsidRPr="00D300D1" w:rsidRDefault="005E3570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300D1">
        <w:rPr>
          <w:sz w:val="24"/>
          <w:szCs w:val="24"/>
        </w:rPr>
        <w:t>. Do słuchaczy dotychczasowego trzyletniego Liceum Ogólnokształcącego dla Dorosłych w Chęcinach stosuje się odpowiednio przepisy niniejszego statutu.</w:t>
      </w:r>
    </w:p>
    <w:p w:rsidR="005E3570" w:rsidRPr="00D300D1" w:rsidRDefault="005E3570" w:rsidP="00636127">
      <w:pPr>
        <w:pStyle w:val="BodyText"/>
        <w:spacing w:before="60"/>
        <w:jc w:val="both"/>
        <w:rPr>
          <w:sz w:val="24"/>
          <w:szCs w:val="24"/>
        </w:rPr>
      </w:pPr>
    </w:p>
    <w:p w:rsidR="005E3570" w:rsidRPr="00D300D1" w:rsidRDefault="005E3570" w:rsidP="004A2AD9">
      <w:pPr>
        <w:pStyle w:val="Heading1"/>
      </w:pPr>
      <w:bookmarkStart w:id="3" w:name="_Toc4407013"/>
      <w:bookmarkStart w:id="4" w:name="_Toc45788889"/>
      <w:r w:rsidRPr="00D300D1">
        <w:rPr>
          <w:b w:val="0"/>
          <w:bCs w:val="0"/>
        </w:rPr>
        <w:t>Rozdział 2</w:t>
      </w:r>
      <w:r w:rsidRPr="00D300D1">
        <w:rPr>
          <w:b w:val="0"/>
          <w:bCs w:val="0"/>
        </w:rPr>
        <w:br/>
      </w:r>
      <w:r w:rsidRPr="00D300D1">
        <w:t>Cele i zadania Liceum</w:t>
      </w:r>
      <w:bookmarkEnd w:id="3"/>
      <w:bookmarkEnd w:id="4"/>
    </w:p>
    <w:p w:rsidR="005E3570" w:rsidRPr="00D300D1" w:rsidRDefault="005E3570" w:rsidP="00F25574">
      <w:pPr>
        <w:pStyle w:val="BodyText"/>
        <w:spacing w:before="60"/>
        <w:jc w:val="both"/>
        <w:rPr>
          <w:sz w:val="24"/>
          <w:szCs w:val="24"/>
        </w:rPr>
      </w:pPr>
    </w:p>
    <w:p w:rsidR="005E3570" w:rsidRPr="00D300D1" w:rsidRDefault="005E3570" w:rsidP="000E38AD">
      <w:pPr>
        <w:pStyle w:val="ListParagraph"/>
        <w:spacing w:before="60" w:after="120"/>
        <w:ind w:left="3" w:firstLine="706"/>
        <w:jc w:val="both"/>
      </w:pPr>
      <w:r w:rsidRPr="00D300D1">
        <w:rPr>
          <w:b/>
          <w:bCs/>
        </w:rPr>
        <w:t>§ 5.</w:t>
      </w:r>
      <w:r w:rsidRPr="00D300D1">
        <w:t xml:space="preserve"> Celem kształcenia ogólnego w Liceum jest: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>traktowanie uporządkowanej, systematycznej wiedzy jako podstawy kształtowania umiejętności;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 xml:space="preserve">rozwijanie osobistych zainteresowań </w:t>
      </w:r>
      <w:r>
        <w:t>słuchacza</w:t>
      </w:r>
      <w:r w:rsidRPr="00D300D1">
        <w:t xml:space="preserve"> i integrowanie wiedzy przedmiotowej z różnych dyscyplin;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>zdobywanie umiejętności formułowania samodzielnych i przemyślanych sądów, uzasadniania własnych i cudzych sądów w procesie dialogu we wspólnocie dociekającej;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>łączenie zdolności krytycznego i logicznego myślenia z umiejętnościami wyobrażeniowo-twórczymi;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>rozwijanie wrażliwości społecznej, moralnej i estetycznej;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 xml:space="preserve">rozwijanie narzędzi myślowych umożliwiających </w:t>
      </w:r>
      <w:r>
        <w:t>słuchaczom</w:t>
      </w:r>
      <w:r w:rsidRPr="00D300D1">
        <w:t xml:space="preserve"> obcowanie z kulturą i jej rozumienie;</w:t>
      </w:r>
    </w:p>
    <w:p w:rsidR="005E3570" w:rsidRPr="00D300D1" w:rsidRDefault="005E3570" w:rsidP="00BB2877">
      <w:pPr>
        <w:pStyle w:val="ListParagraph"/>
        <w:numPr>
          <w:ilvl w:val="0"/>
          <w:numId w:val="12"/>
        </w:numPr>
        <w:spacing w:before="60" w:after="120"/>
        <w:ind w:hanging="357"/>
        <w:jc w:val="both"/>
      </w:pPr>
      <w:r w:rsidRPr="00D300D1">
        <w:t xml:space="preserve">rozwijanie u </w:t>
      </w:r>
      <w:r>
        <w:t>słuchaczy</w:t>
      </w:r>
      <w:r w:rsidRPr="00D300D1">
        <w:t xml:space="preserve"> szacunku dla wiedzy, wyrabianie pasji poznawania świata i zachęcanie do praktycznego zastosowania zdobytych wiadomości. </w:t>
      </w:r>
    </w:p>
    <w:p w:rsidR="005E3570" w:rsidRPr="00D300D1" w:rsidRDefault="005E3570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6.</w:t>
      </w:r>
      <w:r w:rsidRPr="00D300D1">
        <w:rPr>
          <w:sz w:val="24"/>
          <w:szCs w:val="24"/>
        </w:rPr>
        <w:t xml:space="preserve"> Do najważniejszych umiejętności zdobywanych przez </w:t>
      </w:r>
      <w:r>
        <w:rPr>
          <w:sz w:val="24"/>
          <w:szCs w:val="24"/>
        </w:rPr>
        <w:t>słuchacza</w:t>
      </w:r>
      <w:r w:rsidRPr="00D300D1">
        <w:rPr>
          <w:sz w:val="24"/>
          <w:szCs w:val="24"/>
        </w:rPr>
        <w:t xml:space="preserve"> w trakcie kształcenia ogólnego w Liceum należą: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 xml:space="preserve"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twórczość; 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umiejętność komunikowania się w języku ojczystym i w językach obcych, zarówno w mowie, jak i w piśmie, to podstawowa umiejętność społeczna, której podstawą jest znajomość norm językowych oraz tworzenie podstaw porozumienia się w różnych sytuacjach komunikacyjnych;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kreatywne rozwiązywanie problemów z różnych dziedzin ze świadomym wykorzystaniem metod i narzędzi wywodzących się z informatyki, w tym programowanie;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umiejętność sprawnego posługiwania się nowoczesnymi technologiami informacyjno-komunikacyjnymi, w tym dbałość o poszanowanie praw autorskich i bezpieczne poruszanie się w cyberprzestrzeni;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umiejętność samodzielnego docierania do informacji, dokonywania ich selekcji, syntezy oraz wartościowania, rzetelnego korzystania ze źródeł;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nabywanie nawyków systematycznego uczenia się, porządkowania zdobytej wiedzy i jej pogłębiania;</w:t>
      </w:r>
    </w:p>
    <w:p w:rsidR="005E3570" w:rsidRPr="00D300D1" w:rsidRDefault="005E3570" w:rsidP="00D300D1">
      <w:pPr>
        <w:pStyle w:val="ListParagraph"/>
        <w:numPr>
          <w:ilvl w:val="0"/>
          <w:numId w:val="13"/>
        </w:numPr>
        <w:spacing w:before="60" w:after="120"/>
        <w:jc w:val="both"/>
      </w:pPr>
      <w:r w:rsidRPr="00D300D1">
        <w:t>umiejętność współpracy w grupie i podejmowania działań indywidualnych.</w:t>
      </w:r>
    </w:p>
    <w:p w:rsidR="005E3570" w:rsidRPr="00D300D1" w:rsidRDefault="005E3570" w:rsidP="000E38AD">
      <w:pPr>
        <w:spacing w:before="60" w:after="120"/>
        <w:ind w:left="360"/>
      </w:pPr>
    </w:p>
    <w:p w:rsidR="005E3570" w:rsidRPr="00D300D1" w:rsidRDefault="005E3570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7.</w:t>
      </w:r>
      <w:r w:rsidRPr="00D300D1">
        <w:rPr>
          <w:sz w:val="24"/>
          <w:szCs w:val="24"/>
        </w:rPr>
        <w:t xml:space="preserve"> Do zadań Liceum należy w szczególności: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rozwijanie kompetencji językowej i kompetencji komunikacyjnej stanowiących kluczowe narzędzie poznawcze we wszystkich dyscyplinach wiedzy;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przygotowanie </w:t>
      </w:r>
      <w:r>
        <w:t>słuchaczy</w:t>
      </w:r>
      <w:r w:rsidRPr="00D300D1">
        <w:t xml:space="preserve"> do życia w społeczeństwie informacyjnym oraz stwarzanie </w:t>
      </w:r>
      <w:r>
        <w:t>słuchaczom</w:t>
      </w:r>
      <w:r w:rsidRPr="00D300D1">
        <w:t xml:space="preserve">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edukacja medialna, czyli </w:t>
      </w:r>
      <w:r>
        <w:t>przygotowaniu słuchaczy</w:t>
      </w:r>
      <w:r w:rsidRPr="00D300D1">
        <w:t xml:space="preserve"> do właściwego odbioru i wykorzystania mediów;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w nauczaniu języków obcych dostosowanie zajęć do poziomu przygotowania </w:t>
      </w:r>
      <w:r>
        <w:t>słuchacza</w:t>
      </w:r>
      <w:r w:rsidRPr="00D300D1">
        <w:t>, które uzyskał na wcześniejszych etapach edukacyjnych;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edukacja zdrowotna, której celem jest rozwijanie postawy dbałości o zdrowie własne i innych ludzi oraz umiejętności tworzenia środowiska sprzyjającego zdrowiu;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kształtowanie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wzmacnianie poczucia tożsamości narodowej, etnicznej i regionalnej, przywiązania do historii i tradycji narodowych, przygotowanie i zachęcanie do podejmowania działań na rzecz środowiska szkolnego i lokalnego, w tym do angażowania się w wolontariat;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nabywanie kompetencji społecznych, takich jak: komunikacja i współpraca w grupie, w tym w środowiskach wirtualnych, udział w projektach zespołowych lub indywidualnych oraz organizacja i zarządzanie projektami;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kształtowanie umiejętności podejmowania ważnych decyzji, poczynając od wyboru kierunku studiów lub konkretnej specjalizacji zawodowej poprzez decyzje o wyborze miejsca pracy, sposobie podnoszenia oraz poszerzania swoich kwalifikacji aż do ewentualnych decyzji o zmianie zawodu;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>stwarzanie warunków do nabywania wiedzy i umiejętności potrzebnych do 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przygotowywać </w:t>
      </w:r>
      <w:r>
        <w:t>słuchaczy</w:t>
      </w:r>
      <w:r w:rsidRPr="00D300D1">
        <w:t xml:space="preserve"> do dokonywania świadomych i odpowiedzialnych wyborów w 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działania mające na celu zindywidualizowane wspomaganie rozwoju każdego </w:t>
      </w:r>
      <w:r>
        <w:t>słuchacza</w:t>
      </w:r>
      <w:r w:rsidRPr="00D300D1">
        <w:t>, stosownie do jego potrzeb i możliwości;</w:t>
      </w:r>
    </w:p>
    <w:p w:rsidR="005E3570" w:rsidRPr="00D300D1" w:rsidRDefault="005E3570" w:rsidP="00D300D1">
      <w:pPr>
        <w:pStyle w:val="ListParagraph"/>
        <w:numPr>
          <w:ilvl w:val="0"/>
          <w:numId w:val="14"/>
        </w:numPr>
        <w:spacing w:before="60" w:after="120"/>
        <w:jc w:val="both"/>
      </w:pPr>
      <w:r w:rsidRPr="00D300D1">
        <w:t xml:space="preserve">zapewnienie optymalnych warunków pracy </w:t>
      </w:r>
      <w:r>
        <w:t>słuchaczom</w:t>
      </w:r>
      <w:r w:rsidRPr="00D300D1">
        <w:t xml:space="preserve"> z niepełnosprawnościami, a wybór form indywidualizacji nauczania powinien wynikać z rozpoznania potencjału każdego </w:t>
      </w:r>
      <w:r>
        <w:t>słuchacza</w:t>
      </w:r>
      <w:r w:rsidRPr="00D300D1">
        <w:t>.</w:t>
      </w:r>
    </w:p>
    <w:p w:rsidR="005E3570" w:rsidRPr="00D300D1" w:rsidRDefault="005E3570" w:rsidP="000E38AD">
      <w:pPr>
        <w:spacing w:before="60" w:after="120"/>
        <w:jc w:val="both"/>
      </w:pPr>
    </w:p>
    <w:p w:rsidR="005E3570" w:rsidRPr="00D300D1" w:rsidRDefault="005E3570" w:rsidP="0069789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8.</w:t>
      </w:r>
      <w:r w:rsidRPr="00D300D1">
        <w:rPr>
          <w:sz w:val="24"/>
          <w:szCs w:val="24"/>
        </w:rPr>
        <w:t xml:space="preserve"> 1. Zadania Liceum, o których mowa w § 7 są realizowane w szczególności poprzez: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realizowanie dopuszczonych przez Dyrektora programów nauczania dla poszczególnych zajęć edukacyjnych;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właściwe wyposażenie pracowni do realizacji programów nauczania;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zatrudnianie nauczycieli z odpowiednimi kwalifikacjami zawodowymi;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tworzenie warunków do rozwijania zainteresowań i uzdolnień słuchaczy poprzez, zgodną z ich potrzebami oraz możliwościami Szkoły, organizację różnych form działalności pozalekcyjnej;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tworzenie warunków dla rozwoju samorządności słuchaczy, możliwości zrzeszania się i działania w organizacjach młodzieżowych;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kultywowanie tradycji szkolnych;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zapewnienie pomocy psychologiczno-pedagogicznej;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współpracę z instytucjami, które wspierają cele i zadania edukacyjne, wychowawcze i opiekuńcze Szkoły;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umożliwienie słuchaczom korzystania z porad doradcy zawodowego</w:t>
      </w:r>
      <w:r>
        <w:rPr>
          <w:sz w:val="24"/>
          <w:szCs w:val="24"/>
        </w:rPr>
        <w:t>;</w:t>
      </w:r>
    </w:p>
    <w:p w:rsidR="005E3570" w:rsidRPr="00D300D1" w:rsidRDefault="005E3570" w:rsidP="00BB2877">
      <w:pPr>
        <w:numPr>
          <w:ilvl w:val="0"/>
          <w:numId w:val="66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5E3570" w:rsidRPr="00D300D1" w:rsidRDefault="005E3570" w:rsidP="0069789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Przy realizacji zadań w Liceum uwzględnia się następujące zasady bezpieczeństwa:</w:t>
      </w:r>
    </w:p>
    <w:p w:rsidR="005E3570" w:rsidRPr="00D300D1" w:rsidRDefault="005E3570" w:rsidP="00BB2877">
      <w:pPr>
        <w:numPr>
          <w:ilvl w:val="0"/>
          <w:numId w:val="67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 bezpieczeństwo słuchaczy w trakcie zajęć edukacyjnych i innych zajęć organizowanych przez Liceum odpowiada nauczyciel prowadzący te zajęcia;</w:t>
      </w:r>
    </w:p>
    <w:p w:rsidR="005E3570" w:rsidRPr="00D300D1" w:rsidRDefault="005E3570" w:rsidP="00BB2877">
      <w:pPr>
        <w:numPr>
          <w:ilvl w:val="0"/>
          <w:numId w:val="67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przestrzeganie postanowień regulaminów pracowni;</w:t>
      </w:r>
    </w:p>
    <w:p w:rsidR="005E3570" w:rsidRPr="00D300D1" w:rsidRDefault="005E3570" w:rsidP="00BB2877">
      <w:pPr>
        <w:numPr>
          <w:ilvl w:val="0"/>
          <w:numId w:val="67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wyposażenie, sprzęt i środki dydaktyczne, z których korzystają słuchacze i nauczyciele spełniają wymogi bezpiecznego ich użytkowania.</w:t>
      </w:r>
    </w:p>
    <w:p w:rsidR="005E3570" w:rsidRPr="00D300D1" w:rsidRDefault="005E3570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4A2AD9">
      <w:pPr>
        <w:pStyle w:val="Heading1"/>
      </w:pPr>
      <w:bookmarkStart w:id="5" w:name="_Toc4407014"/>
      <w:bookmarkStart w:id="6" w:name="_Toc45788890"/>
      <w:r w:rsidRPr="00D300D1">
        <w:rPr>
          <w:b w:val="0"/>
          <w:bCs w:val="0"/>
        </w:rPr>
        <w:t>Rozdział 3</w:t>
      </w:r>
      <w:r w:rsidRPr="00D300D1">
        <w:rPr>
          <w:b w:val="0"/>
          <w:bCs w:val="0"/>
        </w:rPr>
        <w:br/>
      </w:r>
      <w:r w:rsidRPr="00D300D1">
        <w:t>Organizacja Liceum</w:t>
      </w:r>
      <w:bookmarkEnd w:id="5"/>
      <w:bookmarkEnd w:id="6"/>
    </w:p>
    <w:p w:rsidR="005E3570" w:rsidRPr="00D300D1" w:rsidRDefault="005E3570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9.</w:t>
      </w:r>
      <w:r w:rsidRPr="00D300D1">
        <w:rPr>
          <w:sz w:val="24"/>
          <w:szCs w:val="24"/>
        </w:rPr>
        <w:t xml:space="preserve"> 1. Termin rozpoczynania i kończenia zajęć dydaktyczno-wychowawczych, przerw świątecznych oraz ferii zimowych i letnich  określają przepisy w sprawie organizacji roku szkolnego.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Szczegółową organizację nauczania, wychowania i opieki w danym roku szkolnym określa arkusz organizacji Liceum opracowany przez dyrektora Zespołu zgodnie z ustawą – Prawo oświatowe i przepisami ministra właściwego do spraw oświaty i wychowania w sprawie szczegółowej organizacji publicznych szkół i publicznych przedszkoli.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Na podstawie zatwierdzonego arkusza organizacji Liceum dyrektor Zespołu, z uwzględnieniem zasad ochrony zdrowia i higieny pracy, ustala tygodniowy rozkład zajęć określający organizację zajęć edukacyjnych.</w:t>
      </w:r>
    </w:p>
    <w:p w:rsidR="005E3570" w:rsidRPr="00D300D1" w:rsidRDefault="005E3570" w:rsidP="0030370E">
      <w:pPr>
        <w:pStyle w:val="BodyTextIndent"/>
        <w:ind w:left="0"/>
        <w:jc w:val="both"/>
        <w:rPr>
          <w:sz w:val="24"/>
          <w:szCs w:val="24"/>
        </w:rPr>
      </w:pPr>
    </w:p>
    <w:p w:rsidR="005E3570" w:rsidRPr="00D300D1" w:rsidRDefault="005E3570" w:rsidP="00AC5C52">
      <w:pPr>
        <w:pStyle w:val="BodyTextIndent"/>
        <w:ind w:left="0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10.</w:t>
      </w:r>
      <w:r w:rsidRPr="00D300D1">
        <w:rPr>
          <w:sz w:val="24"/>
          <w:szCs w:val="24"/>
        </w:rPr>
        <w:t xml:space="preserve"> 1. Podstawową jednostką organizacyjną liceum jest oddział złożony ze słuchaczy, którzy w jednorocznym kursie nauki danego roku szkolnego uczą się wszystkich przedmiotów obowiązkowych, określonych szkolnym planem nauczania, zgodnie z przepisami w sprawie ramowych planów nauczania dla publicznych szkół i programami nauczania dopuszczonymi do użytku szkolnego.</w:t>
      </w:r>
    </w:p>
    <w:p w:rsidR="005E3570" w:rsidRPr="00D300D1" w:rsidRDefault="005E3570" w:rsidP="00AC5C52">
      <w:pPr>
        <w:pStyle w:val="BodyTextIndent"/>
        <w:ind w:left="0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Zasady podziału słuchaczy na grupy podczas niektórych obowiązkowych zajęć edukacyjnych określają przepisy w sprawie ramowych planów nauczania dla publicznych szkół.</w:t>
      </w:r>
    </w:p>
    <w:p w:rsidR="005E3570" w:rsidRPr="00D300D1" w:rsidRDefault="005E3570" w:rsidP="0030370E">
      <w:pPr>
        <w:spacing w:after="120"/>
      </w:pP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11.</w:t>
      </w:r>
      <w:r w:rsidRPr="00D300D1">
        <w:rPr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Godzina lekcyjna trwa 45 minut.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9 ust. 3.</w:t>
      </w:r>
    </w:p>
    <w:p w:rsidR="005E3570" w:rsidRPr="00D300D1" w:rsidRDefault="005E3570" w:rsidP="0026348F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Zajęcia edukacyjne odbywają się w czasie sobotnio-niedzielnych zjazdów co 2 tygodnie przez 2 dni, a w uzasadnionych przypadkach – co tydzień przez 2 dni, zgodnie z przepisami w sprawie szczegółowej organizacji publicznych szkół i publicznych przedszkoli.</w:t>
      </w:r>
    </w:p>
    <w:p w:rsidR="005E3570" w:rsidRPr="00D300D1" w:rsidRDefault="005E3570" w:rsidP="0026348F">
      <w:pPr>
        <w:pStyle w:val="BodyTextIndent"/>
        <w:ind w:left="0"/>
        <w:jc w:val="both"/>
        <w:rPr>
          <w:sz w:val="24"/>
          <w:szCs w:val="24"/>
        </w:rPr>
      </w:pPr>
    </w:p>
    <w:p w:rsidR="005E3570" w:rsidRPr="00D300D1" w:rsidRDefault="005E3570" w:rsidP="0026348F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12.</w:t>
      </w:r>
      <w:r w:rsidRPr="00D300D1">
        <w:rPr>
          <w:sz w:val="24"/>
          <w:szCs w:val="24"/>
        </w:rPr>
        <w:t xml:space="preserve"> 1. W Liceum dla dorosłych pomoc psychologiczno-pedagogiczna jest udzielana w trakcie bieżącej pracy ze słuchaczem oraz przez zintegrowane działania nauczycieli i specjalistów, a także w formie:</w:t>
      </w:r>
    </w:p>
    <w:p w:rsidR="005E3570" w:rsidRPr="00D300D1" w:rsidRDefault="005E3570" w:rsidP="00D300D1">
      <w:pPr>
        <w:numPr>
          <w:ilvl w:val="0"/>
          <w:numId w:val="6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zajęć związanych z wyborem kierunku kształcenia i zawodu;</w:t>
      </w:r>
    </w:p>
    <w:p w:rsidR="005E3570" w:rsidRPr="00D300D1" w:rsidRDefault="005E3570" w:rsidP="00D300D1">
      <w:pPr>
        <w:numPr>
          <w:ilvl w:val="0"/>
          <w:numId w:val="6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porad i konsultacji;</w:t>
      </w:r>
    </w:p>
    <w:p w:rsidR="005E3570" w:rsidRPr="00D300D1" w:rsidRDefault="005E3570" w:rsidP="00D300D1">
      <w:pPr>
        <w:numPr>
          <w:ilvl w:val="0"/>
          <w:numId w:val="6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warsztatów i szkoleń</w:t>
      </w:r>
    </w:p>
    <w:p w:rsidR="005E3570" w:rsidRPr="00D300D1" w:rsidRDefault="005E3570" w:rsidP="0026348F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Korzystanie z pomocy psychologiczno-pedagogicznej jest dobrowolne i nieodpłatne.</w:t>
      </w:r>
    </w:p>
    <w:p w:rsidR="005E3570" w:rsidRPr="00D300D1" w:rsidRDefault="005E3570" w:rsidP="0026348F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Zasady organizacji i udzielania pomocy psychologiczno-pedagogicznej w szkole dla dorosłych określa rozporządzenie w sprawie zasad organizacji i udzielania pomocy psychologiczno-pedagogicznej w publicznych przedszkolach, szkołach i placówkach.</w:t>
      </w:r>
      <w:r w:rsidRPr="00D300D1">
        <w:t>.</w:t>
      </w:r>
    </w:p>
    <w:p w:rsidR="005E3570" w:rsidRPr="00D300D1" w:rsidRDefault="005E3570" w:rsidP="0026348F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13.</w:t>
      </w:r>
      <w:r w:rsidRPr="00D300D1">
        <w:rPr>
          <w:sz w:val="24"/>
          <w:szCs w:val="24"/>
        </w:rPr>
        <w:t xml:space="preserve"> 1. Biblioteka i Internetowe Centrum Informacji Multimedialnej (ICIM) jest interdyscyplinarną pracownią szkolną, służącą realizacji programów nauczania i wychowania, edukacji kulturalnej i informacyjnej młodzieży oraz kształceniu i doskonaleniu nauczycieli, a także realizacji potrzeb i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 zadań dydaktyczno-wychowawczych Liceum, doskonaleniu warsztatu pracy nauczyciela, popularyzowaniu wiedzy pedagogicznej wśród rodziców oraz w miarę możliwości, wiedzy o regionie.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Z biblioteki mogą korzystać słuchacze,  nauczyciele i inni pracownicy Liceum. 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Zasady korzystania ze zbiorów bibliotecznych określa Regulamin Biblioteki.</w:t>
      </w: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Nadzór nad pracą biblioteki sprawuje Dyrektor Zespołu, który:</w:t>
      </w:r>
    </w:p>
    <w:p w:rsidR="005E3570" w:rsidRPr="00D300D1" w:rsidRDefault="005E3570" w:rsidP="00D300D1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zapewnia właściwe pomieszczenie, wyposażenie, kwalifikowaną kadrę i środki finansowe na działalność biblioteki;</w:t>
      </w:r>
    </w:p>
    <w:p w:rsidR="005E3570" w:rsidRPr="00D300D1" w:rsidRDefault="005E3570" w:rsidP="00D300D1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:rsidR="005E3570" w:rsidRPr="00D300D1" w:rsidRDefault="005E3570" w:rsidP="00D300D1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5E3570" w:rsidRPr="00D300D1" w:rsidRDefault="005E3570" w:rsidP="00D300D1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nadzoruje i ocenia pracę biblioteki.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5. Do zadań  biblioteki i  ICIM należy w szczególności: 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gromadzenie, opracowanie, przechowywanie i udostępnianie materiałów bibliotecznych;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obsługa użytkowników poprzez udostępnianie zbiorów biblioteki szkolnej,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 prowadzenie działalności informacyjnej;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zaspokajanie zgłaszanych przez użytkowników potrzeb czytelniczych   i informacyjnych;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podejmowanie różnorodnych form pracy z zakresu edukacji czytelniczej i medialnej;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wspieranie nauczycieli w realizacji ich programów nauczania;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przysposabianie 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 do  samokształcenia,  działanie  na  rzecz  przygotowania 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 do korzystania z różnych mediów, źródeł informacji i bibliotek;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rozbudzanie zainteresowań czytelniczych i informacyjnych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kształtowanie ich kultury czytelniczej, zaspokajanie potrzeb kulturalnych;</w:t>
      </w:r>
    </w:p>
    <w:p w:rsidR="005E3570" w:rsidRPr="00D300D1" w:rsidRDefault="005E3570" w:rsidP="00D300D1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 organizacja wystaw okolicznościowych.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14.</w:t>
      </w:r>
      <w:r w:rsidRPr="00D300D1">
        <w:rPr>
          <w:sz w:val="24"/>
          <w:szCs w:val="24"/>
        </w:rPr>
        <w:t xml:space="preserve"> Współpraca biblioteki szkolnej ze słuchaczami, nauczycielami oraz innymi bibliotekami obejmuje w szczególności:</w:t>
      </w:r>
    </w:p>
    <w:p w:rsidR="005E3570" w:rsidRPr="00D300D1" w:rsidRDefault="005E3570" w:rsidP="00BB2877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ind w:hanging="357"/>
        <w:jc w:val="both"/>
      </w:pPr>
      <w:r w:rsidRPr="00D300D1">
        <w:t>w zakresie współpracy ze słuchaczami:</w:t>
      </w:r>
      <w:r w:rsidRPr="00D300D1">
        <w:tab/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>umożliwiania wypożyczania książek z księgozbioru podstawowego,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>korzystania z księgozbioru podręcznego i czasopism w ramach czytelni,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>prowadzenia zajęć edukacji czytelniczej i medialnej zgodnie z opracowanym planem,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 xml:space="preserve">pomocy w kompletowaniu materiałów tematycznych potrzebnych </w:t>
      </w:r>
      <w:r>
        <w:t>słuchaczowi</w:t>
      </w:r>
      <w:r w:rsidRPr="00D300D1">
        <w:t>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 xml:space="preserve">uwzględniania życzeń i oczekiwań </w:t>
      </w:r>
      <w:r>
        <w:t>słuchaczy</w:t>
      </w:r>
      <w:r w:rsidRPr="00D300D1">
        <w:t xml:space="preserve"> w polityce gromadzenia zbiorów,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 xml:space="preserve">wspierania rozwoju uzdolnień i twórczych działań </w:t>
      </w:r>
      <w:r>
        <w:t>słuchaczy</w:t>
      </w:r>
      <w:r w:rsidRPr="00D300D1">
        <w:t>,</w:t>
      </w:r>
    </w:p>
    <w:p w:rsidR="005E3570" w:rsidRPr="00D300D1" w:rsidRDefault="005E3570" w:rsidP="00BB2877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ind w:left="709"/>
        <w:jc w:val="both"/>
      </w:pPr>
      <w:r w:rsidRPr="00D300D1">
        <w:t>umożliwienia korzystania z komputerów i stałego łącza internetowego w celach edukacyjnych;</w:t>
      </w:r>
    </w:p>
    <w:p w:rsidR="005E3570" w:rsidRPr="00D300D1" w:rsidRDefault="005E3570" w:rsidP="00D300D1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jc w:val="both"/>
      </w:pPr>
      <w:r w:rsidRPr="00D300D1">
        <w:t>w zakresie współpracy z nauczycielami: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wypożyczania książek oraz innych zbiorów, w tym także z księgozbioru podręcznego,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udostępniania czasopism i literatury fachowej,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udostępniania programów komputerowych oraz prezentacji i materiałów opracowanych przez innych nauczycieli,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kompletowania materiałów tematycznych na wskazane zajęcia edukacyjne,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współpracy dotyczącej gromadzenia zbiorów, uwzględnianie życzeń i oczekiwań nauczycieli,</w:t>
      </w:r>
    </w:p>
    <w:p w:rsidR="005E3570" w:rsidRPr="00D300D1" w:rsidRDefault="005E3570" w:rsidP="00BB2877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709"/>
        <w:jc w:val="both"/>
      </w:pPr>
      <w:r w:rsidRPr="00D300D1">
        <w:t>informowania o nowościach wydawniczych oraz zakupionych przez bibliotekę, a także artykułach w czasopismach fachowych;</w:t>
      </w:r>
    </w:p>
    <w:p w:rsidR="005E3570" w:rsidRPr="00D300D1" w:rsidRDefault="005E3570" w:rsidP="00D300D1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jc w:val="both"/>
      </w:pPr>
      <w:r w:rsidRPr="00D300D1">
        <w:t>w zakresie współpracy z innymi bibliotekami:</w:t>
      </w:r>
    </w:p>
    <w:p w:rsidR="005E3570" w:rsidRPr="00D300D1" w:rsidRDefault="005E3570" w:rsidP="00BB2877">
      <w:pPr>
        <w:pStyle w:val="ListParagraph"/>
        <w:numPr>
          <w:ilvl w:val="0"/>
          <w:numId w:val="18"/>
        </w:numPr>
        <w:tabs>
          <w:tab w:val="left" w:pos="720"/>
        </w:tabs>
        <w:spacing w:after="120"/>
        <w:ind w:left="709"/>
        <w:jc w:val="both"/>
      </w:pPr>
      <w:r w:rsidRPr="00D300D1">
        <w:t>współuczestnictwa w organizowaniu konkursów tematycznych,</w:t>
      </w:r>
    </w:p>
    <w:p w:rsidR="005E3570" w:rsidRPr="00D300D1" w:rsidRDefault="005E3570" w:rsidP="00BB2877">
      <w:pPr>
        <w:pStyle w:val="ListParagraph"/>
        <w:numPr>
          <w:ilvl w:val="0"/>
          <w:numId w:val="18"/>
        </w:numPr>
        <w:tabs>
          <w:tab w:val="left" w:pos="720"/>
        </w:tabs>
        <w:spacing w:after="120"/>
        <w:ind w:left="709"/>
        <w:jc w:val="both"/>
      </w:pPr>
      <w:r w:rsidRPr="00D300D1">
        <w:t>udziału w konferencjach metodycznych i warsztatach,</w:t>
      </w:r>
    </w:p>
    <w:p w:rsidR="005E3570" w:rsidRPr="00D300D1" w:rsidRDefault="005E3570" w:rsidP="00BB2877">
      <w:pPr>
        <w:pStyle w:val="ListParagraph"/>
        <w:numPr>
          <w:ilvl w:val="0"/>
          <w:numId w:val="18"/>
        </w:numPr>
        <w:tabs>
          <w:tab w:val="left" w:pos="720"/>
        </w:tabs>
        <w:spacing w:after="120"/>
        <w:ind w:left="709"/>
        <w:jc w:val="both"/>
      </w:pPr>
      <w:r w:rsidRPr="00D300D1">
        <w:t>wycieczek edukacyjnych do innych bibliotek,</w:t>
      </w:r>
    </w:p>
    <w:p w:rsidR="005E3570" w:rsidRPr="00D300D1" w:rsidRDefault="005E3570" w:rsidP="00BB2877">
      <w:pPr>
        <w:pStyle w:val="ListParagraph"/>
        <w:numPr>
          <w:ilvl w:val="0"/>
          <w:numId w:val="18"/>
        </w:numPr>
        <w:tabs>
          <w:tab w:val="left" w:pos="720"/>
        </w:tabs>
        <w:spacing w:after="120"/>
        <w:ind w:left="709"/>
        <w:jc w:val="both"/>
      </w:pPr>
      <w:r w:rsidRPr="00D300D1">
        <w:t>organizowanie wspólnych spotkań w celu wymiany doświadczeń.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30370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15.</w:t>
      </w:r>
      <w:r w:rsidRPr="00D300D1">
        <w:rPr>
          <w:sz w:val="24"/>
          <w:szCs w:val="24"/>
        </w:rPr>
        <w:t xml:space="preserve"> 1. </w:t>
      </w:r>
      <w:bookmarkStart w:id="7" w:name="_Hlk500751665"/>
      <w:r w:rsidRPr="00D300D1">
        <w:rPr>
          <w:sz w:val="24"/>
          <w:szCs w:val="24"/>
        </w:rPr>
        <w:t xml:space="preserve">Szkoła prowadzi stałą współpracę z Poradnią Psychologiczno-Pedagogiczną w Piekoszowie, poradniami specjalistycznymi oraz innymi instytucjami działającymi na rzecz rodziny, dzieci i młodzieży w zakresie udzielania pomocy </w:t>
      </w:r>
      <w:r>
        <w:rPr>
          <w:sz w:val="24"/>
          <w:szCs w:val="24"/>
        </w:rPr>
        <w:t>słuchaczom</w:t>
      </w:r>
      <w:r w:rsidRPr="00D300D1">
        <w:rPr>
          <w:sz w:val="24"/>
          <w:szCs w:val="24"/>
        </w:rPr>
        <w:t xml:space="preserve"> oraz nauczycielom w</w:t>
      </w:r>
      <w:r>
        <w:rPr>
          <w:sz w:val="24"/>
          <w:szCs w:val="24"/>
        </w:rPr>
        <w:t> </w:t>
      </w:r>
      <w:r w:rsidRPr="00D300D1">
        <w:rPr>
          <w:sz w:val="24"/>
          <w:szCs w:val="24"/>
        </w:rPr>
        <w:t>zakresie: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wspomagania wszechstronnego rozwoju i efektywności uczenia się;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nabywania umiejętności rozwiązywania konfliktów i problemów oraz innych umiejętności z zakresu komunikacji społecznej;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pomocy psychologicznej;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profilaktyki uzależnień;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terapii zaburzeń rozwojowych i zachowań dysfunkcyjnych;</w:t>
      </w:r>
    </w:p>
    <w:p w:rsidR="005E3570" w:rsidRPr="00D300D1" w:rsidRDefault="005E3570" w:rsidP="00BB2877">
      <w:pPr>
        <w:pStyle w:val="Default"/>
        <w:numPr>
          <w:ilvl w:val="0"/>
          <w:numId w:val="44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 xml:space="preserve">edukacji prozdrowotnej wśród </w:t>
      </w:r>
      <w:r>
        <w:rPr>
          <w:color w:val="auto"/>
        </w:rPr>
        <w:t>słuchaczy</w:t>
      </w:r>
      <w:r w:rsidRPr="00D300D1">
        <w:rPr>
          <w:color w:val="auto"/>
        </w:rPr>
        <w:t xml:space="preserve"> i nauczycieli.</w:t>
      </w:r>
    </w:p>
    <w:bookmarkEnd w:id="7"/>
    <w:p w:rsidR="005E3570" w:rsidRPr="00D300D1" w:rsidRDefault="005E3570" w:rsidP="0030370E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color w:val="auto"/>
        </w:rPr>
        <w:t>2. Szkoła współdziała z poradniami psychologiczno-pedagogicznymi oraz innymi instytucjami działającymi na rzecz rodziny między innymi przez korzystanie z konsultacji i doradztwa w zakresie:</w:t>
      </w:r>
    </w:p>
    <w:p w:rsidR="005E3570" w:rsidRPr="00D300D1" w:rsidRDefault="005E3570" w:rsidP="00BB2877">
      <w:pPr>
        <w:pStyle w:val="Default"/>
        <w:numPr>
          <w:ilvl w:val="0"/>
          <w:numId w:val="43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rozpoznawania przyczyn trudności w nauce i niepowodzeń szkolnych;</w:t>
      </w:r>
    </w:p>
    <w:p w:rsidR="005E3570" w:rsidRPr="00D300D1" w:rsidRDefault="005E3570" w:rsidP="00BB2877">
      <w:pPr>
        <w:pStyle w:val="Default"/>
        <w:numPr>
          <w:ilvl w:val="0"/>
          <w:numId w:val="43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 xml:space="preserve">podejmowania działań profilaktycznych w stosunku do </w:t>
      </w:r>
      <w:r>
        <w:rPr>
          <w:color w:val="auto"/>
        </w:rPr>
        <w:t>słuchaczy</w:t>
      </w:r>
      <w:r w:rsidRPr="00D300D1">
        <w:rPr>
          <w:color w:val="auto"/>
        </w:rPr>
        <w:t xml:space="preserve"> oraz wspieraniu nauczycieli w tym zakresie;</w:t>
      </w:r>
    </w:p>
    <w:p w:rsidR="005E3570" w:rsidRPr="00D300D1" w:rsidRDefault="005E3570" w:rsidP="00BB2877">
      <w:pPr>
        <w:pStyle w:val="Default"/>
        <w:numPr>
          <w:ilvl w:val="0"/>
          <w:numId w:val="43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 xml:space="preserve">wspierania </w:t>
      </w:r>
      <w:r>
        <w:rPr>
          <w:color w:val="auto"/>
        </w:rPr>
        <w:t>słuchaczy</w:t>
      </w:r>
      <w:r w:rsidRPr="00D300D1">
        <w:rPr>
          <w:color w:val="auto"/>
        </w:rPr>
        <w:t xml:space="preserve"> w dokonywaniu wyboru kierunku dalszego kształcenia oraz udzielaniu informacji w tym zakresie;</w:t>
      </w:r>
    </w:p>
    <w:p w:rsidR="005E3570" w:rsidRPr="00D300D1" w:rsidRDefault="005E3570" w:rsidP="00BB2877">
      <w:pPr>
        <w:pStyle w:val="Default"/>
        <w:numPr>
          <w:ilvl w:val="0"/>
          <w:numId w:val="43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>wspierania nauczycieli w organizowaniu wewnątrzszkolnego systemu doradztwa;</w:t>
      </w:r>
    </w:p>
    <w:p w:rsidR="005E3570" w:rsidRPr="00D300D1" w:rsidRDefault="005E3570" w:rsidP="00BB2877">
      <w:pPr>
        <w:pStyle w:val="Default"/>
        <w:numPr>
          <w:ilvl w:val="0"/>
          <w:numId w:val="43"/>
        </w:numPr>
        <w:spacing w:after="120"/>
        <w:ind w:hanging="357"/>
        <w:jc w:val="both"/>
        <w:rPr>
          <w:color w:val="auto"/>
        </w:rPr>
      </w:pPr>
      <w:r w:rsidRPr="00D300D1">
        <w:rPr>
          <w:color w:val="auto"/>
        </w:rPr>
        <w:t xml:space="preserve">udzielania nauczycielom pomocy w dostosowaniu wymagań edukacyjnych wynikających z realizowanych przez nich programów nauczania do indywidualnych potrzeb psychofizycznych i edukacyjnych </w:t>
      </w:r>
      <w:r>
        <w:rPr>
          <w:color w:val="auto"/>
        </w:rPr>
        <w:t>słuchaczy</w:t>
      </w:r>
      <w:r w:rsidRPr="00D300D1">
        <w:rPr>
          <w:color w:val="auto"/>
        </w:rPr>
        <w:t xml:space="preserve"> zwłaszcza tych, u których stwierdzono zaburzenia i odchylenia rozwojowe lub specyficzne trudności w uczeniu się uniemożliwiające sprostanie tym wymaganiom.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16.</w:t>
      </w:r>
      <w:r w:rsidRPr="00D300D1">
        <w:rPr>
          <w:sz w:val="24"/>
          <w:szCs w:val="24"/>
        </w:rPr>
        <w:t xml:space="preserve"> 1. Liceum prowadzi zaplanowane i systematyczne działania w zakresie doradztwa zawodowego, w celu wspierania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Podejmowane działania mają pomóc </w:t>
      </w:r>
      <w:r>
        <w:rPr>
          <w:sz w:val="24"/>
          <w:szCs w:val="24"/>
        </w:rPr>
        <w:t>słuchaczom</w:t>
      </w:r>
      <w:r w:rsidRPr="00D300D1">
        <w:rPr>
          <w:sz w:val="24"/>
          <w:szCs w:val="24"/>
        </w:rPr>
        <w:t xml:space="preserve"> w rozpoznawaniu zainteresowań i zdolności, zdobywaniu </w:t>
      </w:r>
      <w:r w:rsidRPr="00D300D1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podejmowanie bardzo ważnych wyborów edukacyjnych i zawodowych, tak aby te wybory były dokonywane świadomie, zgodnie z predyspozycjami i zainteresowaniami. </w:t>
      </w:r>
    </w:p>
    <w:p w:rsidR="005E3570" w:rsidRPr="00D300D1" w:rsidRDefault="005E357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Cele szczegółowe doradztwa zawodowego: 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 xml:space="preserve">odkrywanie i rozwijanie świadomości zawodowej </w:t>
      </w:r>
      <w:r>
        <w:rPr>
          <w:lang w:eastAsia="en-US"/>
        </w:rPr>
        <w:t>słuchaczy</w:t>
      </w:r>
      <w:r w:rsidRPr="00D300D1">
        <w:rPr>
          <w:lang w:eastAsia="en-US"/>
        </w:rPr>
        <w:t>, planowanie drogi edukacyjno-zawodowej na każdym etapie edukacji;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 xml:space="preserve">motywowanie </w:t>
      </w:r>
      <w:r>
        <w:rPr>
          <w:lang w:eastAsia="en-US"/>
        </w:rPr>
        <w:t>słuchaczy</w:t>
      </w:r>
      <w:r w:rsidRPr="00D300D1">
        <w:rPr>
          <w:lang w:eastAsia="en-US"/>
        </w:rPr>
        <w:t xml:space="preserve"> do podejmowania dyskusji i refleksji nad wyborem przyszłej szkoły i zawodu;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rozbudzanie aspiracji zawodowych i motywowanie do działania;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 xml:space="preserve">wdrażanie </w:t>
      </w:r>
      <w:r>
        <w:rPr>
          <w:lang w:eastAsia="en-US"/>
        </w:rPr>
        <w:t>słuchaczy</w:t>
      </w:r>
      <w:r w:rsidRPr="00D300D1">
        <w:rPr>
          <w:lang w:eastAsia="en-US"/>
        </w:rPr>
        <w:t xml:space="preserve"> do samopoznania;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 xml:space="preserve">wyzwalanie wewnętrznego potencjału </w:t>
      </w:r>
      <w:r>
        <w:rPr>
          <w:lang w:eastAsia="en-US"/>
        </w:rPr>
        <w:t>słuchaczy</w:t>
      </w:r>
      <w:r w:rsidRPr="00D300D1">
        <w:rPr>
          <w:lang w:eastAsia="en-US"/>
        </w:rPr>
        <w:t>,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kształcenie umiejętności analizy swoich mocnych i słabych stron;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rozwijanie umiejętności pracy zespołowej i współdziałania w grupie;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wyrabianie szacunku dla samego siebie;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poznanie możliwych form zatrudnienia;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poznanie lokalnego rynku pracy;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poznanie możliwości dalszego kształcenia i doskonalenia zawodowego;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diagnoza preferencji i zainteresowań zawodowych;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  <w:rPr>
          <w:lang w:eastAsia="en-US"/>
        </w:rPr>
      </w:pPr>
      <w:r w:rsidRPr="00D300D1">
        <w:rPr>
          <w:lang w:eastAsia="en-US"/>
        </w:rPr>
        <w:t>poznawanie różnych zawodów;</w:t>
      </w:r>
    </w:p>
    <w:p w:rsidR="005E3570" w:rsidRPr="00D300D1" w:rsidRDefault="005E3570" w:rsidP="00BB2877">
      <w:pPr>
        <w:pStyle w:val="ListParagraph"/>
        <w:numPr>
          <w:ilvl w:val="0"/>
          <w:numId w:val="48"/>
        </w:numPr>
        <w:spacing w:after="120"/>
        <w:ind w:left="357" w:hanging="357"/>
        <w:jc w:val="both"/>
      </w:pPr>
      <w:r w:rsidRPr="00D300D1">
        <w:rPr>
          <w:lang w:eastAsia="en-US"/>
        </w:rPr>
        <w:t>udzielanie</w:t>
      </w:r>
      <w:r w:rsidRPr="00D300D1">
        <w:t xml:space="preserve"> pomocy psychologiczno-pedagogicznej.</w:t>
      </w:r>
    </w:p>
    <w:p w:rsidR="005E3570" w:rsidRPr="00D300D1" w:rsidRDefault="005E3570" w:rsidP="0030370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4. Główne zadania szkoły w zakresie doradztwa zawodowego: 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wspieranie </w:t>
      </w:r>
      <w:r>
        <w:rPr>
          <w:noProof/>
        </w:rPr>
        <w:t>słuchaczy</w:t>
      </w:r>
      <w:r w:rsidRPr="00D300D1">
        <w:rPr>
          <w:noProof/>
        </w:rPr>
        <w:t xml:space="preserve"> w planowaniu ścieżki edukacyjno-zawodowej;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rozpoznawanie zapotrzebowania </w:t>
      </w:r>
      <w:r>
        <w:rPr>
          <w:noProof/>
        </w:rPr>
        <w:t>słuchaczy</w:t>
      </w:r>
      <w:r w:rsidRPr="00D300D1">
        <w:rPr>
          <w:noProof/>
        </w:rPr>
        <w:t xml:space="preserve"> na informacje dotyczące edukacji i kariery;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gromadzenie, aktualizowanie i udostępnianie informacji edukacyjnych  i zawodowych;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udzielanie indywidualnych porad </w:t>
      </w:r>
      <w:r>
        <w:rPr>
          <w:noProof/>
        </w:rPr>
        <w:t>słuchaczom</w:t>
      </w:r>
      <w:r w:rsidRPr="00D300D1">
        <w:rPr>
          <w:noProof/>
        </w:rPr>
        <w:t>;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wspieranie działań szkoły mających na celu optymalny rozwój edukacyjny  i zawodowy </w:t>
      </w:r>
      <w:r>
        <w:rPr>
          <w:noProof/>
        </w:rPr>
        <w:t>słuchaczy</w:t>
      </w:r>
      <w:r w:rsidRPr="00D300D1">
        <w:rPr>
          <w:noProof/>
        </w:rPr>
        <w:t>;</w:t>
      </w:r>
    </w:p>
    <w:p w:rsidR="005E3570" w:rsidRPr="00D300D1" w:rsidRDefault="005E3570" w:rsidP="00D300D1">
      <w:pPr>
        <w:pStyle w:val="ListParagraph"/>
        <w:numPr>
          <w:ilvl w:val="0"/>
          <w:numId w:val="4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współpraca z instytucjami wspierającymi realizację wewnętrznego systemu doradztwa zawodowego</w:t>
      </w:r>
      <w:r>
        <w:rPr>
          <w:noProof/>
        </w:rPr>
        <w:t>.</w:t>
      </w:r>
    </w:p>
    <w:p w:rsidR="005E3570" w:rsidRPr="00D300D1" w:rsidRDefault="005E3570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D300D1">
        <w:rPr>
          <w:noProof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5E3570" w:rsidRPr="00D300D1" w:rsidRDefault="005E3570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:rsidR="005E3570" w:rsidRPr="00D300D1" w:rsidRDefault="005E3570" w:rsidP="0030370E">
      <w:pPr>
        <w:spacing w:after="120"/>
        <w:ind w:firstLine="709"/>
        <w:jc w:val="both"/>
        <w:rPr>
          <w:noProof/>
          <w:sz w:val="24"/>
          <w:szCs w:val="24"/>
        </w:rPr>
      </w:pPr>
      <w:r w:rsidRPr="00D300D1">
        <w:rPr>
          <w:b/>
          <w:bCs/>
          <w:noProof/>
          <w:sz w:val="24"/>
          <w:szCs w:val="24"/>
          <w:lang w:eastAsia="en-US"/>
        </w:rPr>
        <w:t>§ 17.</w:t>
      </w:r>
      <w:r w:rsidRPr="00D300D1">
        <w:rPr>
          <w:noProof/>
          <w:sz w:val="24"/>
          <w:szCs w:val="24"/>
          <w:lang w:eastAsia="en-US"/>
        </w:rPr>
        <w:t xml:space="preserve"> 1. Działania</w:t>
      </w:r>
      <w:r w:rsidRPr="00D300D1">
        <w:rPr>
          <w:noProof/>
          <w:sz w:val="24"/>
          <w:szCs w:val="24"/>
        </w:rPr>
        <w:t xml:space="preserve"> z zakresu doradztwa zawodowego realizowane są w formach: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pogadanki, warsztaty, projekcja filmów edukacyjnych, prezentacje realizowane na zajęciach;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spotkania z przedstawicielami wybranych zawodów;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wycieczki zawodoznawcze do zakładów pracy i instytucji kształcących;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konkursy;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udzielanie informacji w zakresie wyboru kierunku dalszego kształcenia zawodu </w:t>
      </w:r>
      <w:r w:rsidRPr="00D300D1">
        <w:rPr>
          <w:noProof/>
        </w:rPr>
        <w:br/>
        <w:t>i planowania dalszej kariery zawodowej;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udzielanie indywidualnych porad i konsultacji dla </w:t>
      </w:r>
      <w:r>
        <w:rPr>
          <w:noProof/>
        </w:rPr>
        <w:t>słuchaczy</w:t>
      </w:r>
      <w:r w:rsidRPr="00D300D1">
        <w:rPr>
          <w:noProof/>
        </w:rPr>
        <w:t xml:space="preserve"> i nauczycieli,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 xml:space="preserve">praca z komputerem – śledzenie danych statystycznych, korzystanie   z zasobów Ośrodka </w:t>
      </w:r>
      <w:r>
        <w:rPr>
          <w:noProof/>
        </w:rPr>
        <w:t xml:space="preserve">Rozwoju </w:t>
      </w:r>
      <w:r w:rsidRPr="00D300D1">
        <w:rPr>
          <w:noProof/>
        </w:rPr>
        <w:t>Edukacji, korzystanie z publikacji EUROGAIDANCE, wykorzystywanie wyszukiwarki „Informator o zawodach”;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zakładka informacyjna na stronie internetowej szkoły;</w:t>
      </w:r>
    </w:p>
    <w:p w:rsidR="005E3570" w:rsidRPr="00D300D1" w:rsidRDefault="005E3570" w:rsidP="00D300D1">
      <w:pPr>
        <w:pStyle w:val="ListParagraph"/>
        <w:numPr>
          <w:ilvl w:val="0"/>
          <w:numId w:val="5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wywiady i spot</w:t>
      </w:r>
      <w:r w:rsidRPr="00D300D1">
        <w:rPr>
          <w:noProof/>
          <w:lang w:eastAsia="en-US"/>
        </w:rPr>
        <w:t>kania z absolwentami.</w:t>
      </w:r>
    </w:p>
    <w:p w:rsidR="005E3570" w:rsidRPr="00D300D1" w:rsidRDefault="005E3570" w:rsidP="0030370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2. Poradnictwo</w:t>
      </w:r>
      <w:r w:rsidRPr="00D300D1">
        <w:rPr>
          <w:b/>
          <w:bCs/>
          <w:sz w:val="24"/>
          <w:szCs w:val="24"/>
        </w:rPr>
        <w:t xml:space="preserve"> </w:t>
      </w:r>
      <w:r w:rsidRPr="00D300D1">
        <w:rPr>
          <w:sz w:val="24"/>
          <w:szCs w:val="24"/>
        </w:rPr>
        <w:t>zawodowe w ramach pracy z</w:t>
      </w:r>
      <w:r>
        <w:rPr>
          <w:sz w:val="24"/>
          <w:szCs w:val="24"/>
        </w:rPr>
        <w:t xml:space="preserve">e słuchaczami </w:t>
      </w:r>
      <w:r w:rsidRPr="00D300D1">
        <w:rPr>
          <w:sz w:val="24"/>
          <w:szCs w:val="24"/>
        </w:rPr>
        <w:t>obejmuje:</w:t>
      </w:r>
    </w:p>
    <w:p w:rsidR="005E3570" w:rsidRPr="00D300D1" w:rsidRDefault="005E3570" w:rsidP="00D300D1">
      <w:pPr>
        <w:pStyle w:val="ListParagraph"/>
        <w:numPr>
          <w:ilvl w:val="0"/>
          <w:numId w:val="5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poznawanie siebie, zawodów;</w:t>
      </w:r>
    </w:p>
    <w:p w:rsidR="005E3570" w:rsidRPr="00D300D1" w:rsidRDefault="005E3570" w:rsidP="00D300D1">
      <w:pPr>
        <w:pStyle w:val="ListParagraph"/>
        <w:numPr>
          <w:ilvl w:val="0"/>
          <w:numId w:val="5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analizę rynku pracy i możliwości zatrudnienia;</w:t>
      </w:r>
    </w:p>
    <w:p w:rsidR="005E3570" w:rsidRPr="00D300D1" w:rsidRDefault="005E3570" w:rsidP="00D300D1">
      <w:pPr>
        <w:pStyle w:val="ListParagraph"/>
        <w:numPr>
          <w:ilvl w:val="0"/>
          <w:numId w:val="5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pomoc w planowaniu rozwoju zawodowego;</w:t>
      </w:r>
    </w:p>
    <w:p w:rsidR="005E3570" w:rsidRPr="00D300D1" w:rsidRDefault="005E3570" w:rsidP="00D300D1">
      <w:pPr>
        <w:pStyle w:val="ListParagraph"/>
        <w:numPr>
          <w:ilvl w:val="0"/>
          <w:numId w:val="5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przygotowanie do samodzielności w trudnych sytuacjach życiowych.</w:t>
      </w:r>
    </w:p>
    <w:p w:rsidR="005E3570" w:rsidRPr="00D300D1" w:rsidRDefault="005E3570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5E3570" w:rsidRPr="00D300D1" w:rsidRDefault="005E3570" w:rsidP="004F0C49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D300D1">
        <w:rPr>
          <w:b/>
          <w:bCs/>
          <w:noProof/>
          <w:sz w:val="24"/>
          <w:szCs w:val="24"/>
        </w:rPr>
        <w:t>18.</w:t>
      </w:r>
      <w:r w:rsidRPr="00D300D1">
        <w:rPr>
          <w:noProof/>
          <w:sz w:val="24"/>
          <w:szCs w:val="24"/>
        </w:rPr>
        <w:t xml:space="preserve"> 1. Działania</w:t>
      </w:r>
      <w:r w:rsidRPr="00D300D1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:rsidR="005E3570" w:rsidRPr="00D300D1" w:rsidRDefault="005E3570" w:rsidP="00D300D1">
      <w:pPr>
        <w:pStyle w:val="ListParagraph"/>
        <w:numPr>
          <w:ilvl w:val="0"/>
          <w:numId w:val="5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nauczycieli;</w:t>
      </w:r>
    </w:p>
    <w:p w:rsidR="005E3570" w:rsidRPr="00D300D1" w:rsidRDefault="005E3570" w:rsidP="00D300D1">
      <w:pPr>
        <w:pStyle w:val="ListParagraph"/>
        <w:numPr>
          <w:ilvl w:val="0"/>
          <w:numId w:val="5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bibliotekarza;</w:t>
      </w:r>
    </w:p>
    <w:p w:rsidR="005E3570" w:rsidRPr="00D300D1" w:rsidRDefault="005E3570" w:rsidP="00D300D1">
      <w:pPr>
        <w:pStyle w:val="ListParagraph"/>
        <w:numPr>
          <w:ilvl w:val="0"/>
          <w:numId w:val="5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szkolnego lidera doradztwa zawodowego;</w:t>
      </w:r>
    </w:p>
    <w:p w:rsidR="005E3570" w:rsidRPr="00D300D1" w:rsidRDefault="005E3570" w:rsidP="00D300D1">
      <w:pPr>
        <w:pStyle w:val="ListParagraph"/>
        <w:numPr>
          <w:ilvl w:val="0"/>
          <w:numId w:val="5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D300D1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:rsidR="005E3570" w:rsidRPr="00D300D1" w:rsidRDefault="005E3570" w:rsidP="00D300D1">
      <w:pPr>
        <w:pStyle w:val="ListParagraph"/>
        <w:numPr>
          <w:ilvl w:val="0"/>
          <w:numId w:val="52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D300D1">
        <w:rPr>
          <w:noProof/>
        </w:rPr>
        <w:t>rodziców lub osoby zaproszone prezentujące praktyczne aspekty dokonywania wyborów zawodowo-eduka</w:t>
      </w:r>
      <w:r w:rsidRPr="00D300D1">
        <w:rPr>
          <w:noProof/>
          <w:lang w:eastAsia="en-US"/>
        </w:rPr>
        <w:t>cyjnych.</w:t>
      </w:r>
    </w:p>
    <w:p w:rsidR="005E3570" w:rsidRPr="00D300D1" w:rsidRDefault="005E3570" w:rsidP="00A26A4B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2. Zakres odpowiedzialności nauczycieli:</w:t>
      </w:r>
    </w:p>
    <w:p w:rsidR="005E3570" w:rsidRPr="00D300D1" w:rsidRDefault="005E3570" w:rsidP="00D300D1">
      <w:pPr>
        <w:pStyle w:val="ListParagraph"/>
        <w:numPr>
          <w:ilvl w:val="0"/>
          <w:numId w:val="53"/>
        </w:numPr>
        <w:spacing w:after="120"/>
        <w:jc w:val="both"/>
        <w:rPr>
          <w:lang w:eastAsia="en-US"/>
        </w:rPr>
      </w:pPr>
      <w:r w:rsidRPr="00D300D1">
        <w:t xml:space="preserve">utworzenie i zapewnienie ciągłości działań wewnątrzszkolnego systemu doradztwa </w:t>
      </w:r>
      <w:r w:rsidRPr="00D300D1">
        <w:rPr>
          <w:lang w:eastAsia="en-US"/>
        </w:rPr>
        <w:t>zawodowego zgodnie z systemem doradztwa zawodowego i programem, o którym mowa w § 16 ust. 5;</w:t>
      </w:r>
    </w:p>
    <w:p w:rsidR="005E3570" w:rsidRPr="00D300D1" w:rsidRDefault="005E3570" w:rsidP="00D300D1">
      <w:pPr>
        <w:pStyle w:val="ListParagraph"/>
        <w:numPr>
          <w:ilvl w:val="0"/>
          <w:numId w:val="53"/>
        </w:numPr>
        <w:spacing w:after="120"/>
        <w:jc w:val="both"/>
        <w:rPr>
          <w:lang w:eastAsia="en-US"/>
        </w:rPr>
      </w:pPr>
      <w:r w:rsidRPr="00D300D1">
        <w:rPr>
          <w:lang w:eastAsia="en-US"/>
        </w:rPr>
        <w:t xml:space="preserve">realizacja działań z zakresu przygotowania </w:t>
      </w:r>
      <w:r>
        <w:rPr>
          <w:lang w:eastAsia="en-US"/>
        </w:rPr>
        <w:t>słuchacza</w:t>
      </w:r>
      <w:r w:rsidRPr="00D300D1">
        <w:rPr>
          <w:lang w:eastAsia="en-US"/>
        </w:rPr>
        <w:t xml:space="preserve"> do wyboru drogi edukacyjno-zawodowej.</w:t>
      </w:r>
    </w:p>
    <w:p w:rsidR="005E3570" w:rsidRPr="00D300D1" w:rsidRDefault="005E3570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5E3570" w:rsidRPr="00D300D1" w:rsidRDefault="005E3570" w:rsidP="006057A2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b/>
          <w:bCs/>
          <w:color w:val="auto"/>
        </w:rPr>
        <w:t>§ 19.</w:t>
      </w:r>
      <w:r w:rsidRPr="00D300D1">
        <w:rPr>
          <w:color w:val="auto"/>
        </w:rPr>
        <w:t xml:space="preserve"> 1. Szkoła prowadzi działalność innowacyjną mającą na celu poszerzenie lub modyfikację zakresu realizowanych w Liceum celów i treści kształcenia, wychowania lub opieki albo poprawę skuteczności działania Szkoły uwzględniając potrzeby środowiska i specyfikę Szkoły, zgodnie z odrębnymi przepisami. </w:t>
      </w:r>
    </w:p>
    <w:p w:rsidR="005E3570" w:rsidRPr="00D300D1" w:rsidRDefault="005E3570" w:rsidP="00E910C5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color w:val="auto"/>
        </w:rPr>
        <w:t>2. Szkoła współdziała ze stowarzyszeniami lub innymi organizacjami w zakresie działalności innowacyjnej ze względu na możliwości w szczególności w zakresie:</w:t>
      </w:r>
    </w:p>
    <w:p w:rsidR="005E3570" w:rsidRPr="00D300D1" w:rsidRDefault="005E3570" w:rsidP="00D300D1">
      <w:pPr>
        <w:pStyle w:val="Default"/>
        <w:numPr>
          <w:ilvl w:val="0"/>
          <w:numId w:val="19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wymiany doświadczeń i informacji;</w:t>
      </w:r>
    </w:p>
    <w:p w:rsidR="005E3570" w:rsidRPr="00D300D1" w:rsidRDefault="005E3570" w:rsidP="00D300D1">
      <w:pPr>
        <w:pStyle w:val="Default"/>
        <w:numPr>
          <w:ilvl w:val="0"/>
          <w:numId w:val="19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podnoszenia kwalifikacji i jakości działań Szkoły;</w:t>
      </w:r>
    </w:p>
    <w:p w:rsidR="005E3570" w:rsidRPr="00D300D1" w:rsidRDefault="005E3570" w:rsidP="00D300D1">
      <w:pPr>
        <w:pStyle w:val="Default"/>
        <w:numPr>
          <w:ilvl w:val="0"/>
          <w:numId w:val="19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promowania i animowania współpracy między Szkołą a stowarzyszeniami lub innymi organizacjami w zakresie działalności innowacyjnej.</w:t>
      </w:r>
    </w:p>
    <w:p w:rsidR="005E3570" w:rsidRPr="00D300D1" w:rsidRDefault="005E3570" w:rsidP="00E910C5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color w:val="auto"/>
        </w:rPr>
        <w:t>3. Do form współpracy można zaliczyć w szczególności:</w:t>
      </w:r>
    </w:p>
    <w:p w:rsidR="005E3570" w:rsidRPr="00D300D1" w:rsidRDefault="005E3570" w:rsidP="00BB2877">
      <w:pPr>
        <w:pStyle w:val="Default"/>
        <w:numPr>
          <w:ilvl w:val="0"/>
          <w:numId w:val="20"/>
        </w:numPr>
        <w:spacing w:after="120"/>
        <w:ind w:left="426"/>
        <w:jc w:val="both"/>
        <w:rPr>
          <w:color w:val="auto"/>
        </w:rPr>
      </w:pPr>
      <w:r w:rsidRPr="00D300D1">
        <w:rPr>
          <w:color w:val="auto"/>
        </w:rPr>
        <w:t>spotkania pomiędzy stowarzyszeniami lub innymi organizacjami a przedstawicielami Liceum;</w:t>
      </w:r>
    </w:p>
    <w:p w:rsidR="005E3570" w:rsidRPr="00D300D1" w:rsidRDefault="005E3570" w:rsidP="00BB2877">
      <w:pPr>
        <w:pStyle w:val="Default"/>
        <w:numPr>
          <w:ilvl w:val="0"/>
          <w:numId w:val="20"/>
        </w:numPr>
        <w:spacing w:after="120"/>
        <w:ind w:left="426"/>
        <w:jc w:val="both"/>
        <w:rPr>
          <w:color w:val="auto"/>
        </w:rPr>
      </w:pPr>
      <w:r w:rsidRPr="00D300D1">
        <w:rPr>
          <w:color w:val="auto"/>
        </w:rPr>
        <w:t>koordynowanie działań, prowadzenie wspólnych przedsięwzięć;</w:t>
      </w:r>
    </w:p>
    <w:p w:rsidR="005E3570" w:rsidRPr="00D300D1" w:rsidRDefault="005E3570" w:rsidP="00BB2877">
      <w:pPr>
        <w:pStyle w:val="Default"/>
        <w:numPr>
          <w:ilvl w:val="0"/>
          <w:numId w:val="20"/>
        </w:numPr>
        <w:spacing w:after="120"/>
        <w:ind w:left="426"/>
        <w:jc w:val="both"/>
        <w:rPr>
          <w:color w:val="auto"/>
        </w:rPr>
      </w:pPr>
      <w:r w:rsidRPr="00D300D1">
        <w:rPr>
          <w:color w:val="auto"/>
        </w:rPr>
        <w:t xml:space="preserve">doradztwo i udzielanie przez stowarzyszenia lub inne organizacje pomocy merytorycznej Liceum. </w:t>
      </w:r>
    </w:p>
    <w:p w:rsidR="005E3570" w:rsidRPr="00D300D1" w:rsidRDefault="005E3570" w:rsidP="00D45855">
      <w:pPr>
        <w:tabs>
          <w:tab w:val="left" w:pos="284"/>
          <w:tab w:val="left" w:pos="851"/>
        </w:tabs>
        <w:spacing w:after="120"/>
        <w:jc w:val="both"/>
      </w:pPr>
      <w:r w:rsidRPr="00D300D1">
        <w:rPr>
          <w:sz w:val="24"/>
          <w:szCs w:val="24"/>
          <w:lang w:eastAsia="en-US"/>
        </w:rPr>
        <w:tab/>
      </w:r>
      <w:r w:rsidRPr="00D300D1">
        <w:rPr>
          <w:sz w:val="24"/>
          <w:szCs w:val="24"/>
          <w:lang w:eastAsia="en-US"/>
        </w:rPr>
        <w:tab/>
      </w:r>
    </w:p>
    <w:p w:rsidR="005E3570" w:rsidRPr="00D300D1" w:rsidRDefault="005E3570" w:rsidP="003E37B0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b/>
          <w:bCs/>
          <w:color w:val="auto"/>
        </w:rPr>
        <w:t>§ 20.</w:t>
      </w:r>
      <w:r w:rsidRPr="00D300D1">
        <w:rPr>
          <w:color w:val="auto"/>
        </w:rPr>
        <w:t xml:space="preserve"> 1. </w:t>
      </w:r>
      <w:bookmarkStart w:id="8" w:name="_Hlk510105196"/>
      <w:r w:rsidRPr="00D300D1">
        <w:rPr>
          <w:color w:val="auto"/>
        </w:rPr>
        <w:t>W Liceum mogą być podejmowane działania w zakresie wolontariatu.</w:t>
      </w:r>
    </w:p>
    <w:p w:rsidR="005E3570" w:rsidRPr="00D300D1" w:rsidRDefault="005E3570" w:rsidP="003E37B0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color w:val="auto"/>
        </w:rPr>
        <w:t>2. Celem działań w zakresie wolontariatu jest uwrażliwienie i aktywizowanie społeczności szkolnej w podejmowaniu działań na rzecz potrzebujących pomocy.</w:t>
      </w:r>
    </w:p>
    <w:p w:rsidR="005E3570" w:rsidRPr="00D300D1" w:rsidRDefault="005E3570" w:rsidP="003E37B0">
      <w:pPr>
        <w:pStyle w:val="Default"/>
        <w:spacing w:after="120"/>
        <w:ind w:firstLine="709"/>
        <w:jc w:val="both"/>
        <w:rPr>
          <w:color w:val="auto"/>
        </w:rPr>
      </w:pPr>
      <w:r w:rsidRPr="00D300D1">
        <w:rPr>
          <w:color w:val="auto"/>
        </w:rPr>
        <w:t>3. Zadania z zakresu wolontariatu koordynuje Rada Wolontariatu, o której mowa w § 16 ust. 5 statutu Zespołu.</w:t>
      </w:r>
    </w:p>
    <w:p w:rsidR="005E3570" w:rsidRPr="00D300D1" w:rsidRDefault="005E3570" w:rsidP="00030880">
      <w:pPr>
        <w:spacing w:after="120"/>
        <w:ind w:left="680"/>
        <w:jc w:val="both"/>
        <w:rPr>
          <w:b/>
          <w:bCs/>
          <w:sz w:val="24"/>
          <w:szCs w:val="24"/>
        </w:rPr>
      </w:pPr>
    </w:p>
    <w:p w:rsidR="005E3570" w:rsidRPr="00D300D1" w:rsidRDefault="005E3570" w:rsidP="00030880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D300D1">
        <w:rPr>
          <w:b/>
          <w:bCs/>
          <w:sz w:val="24"/>
          <w:szCs w:val="24"/>
        </w:rPr>
        <w:t xml:space="preserve">§ 21. </w:t>
      </w:r>
      <w:r w:rsidRPr="00D300D1">
        <w:rPr>
          <w:sz w:val="24"/>
          <w:szCs w:val="24"/>
        </w:rPr>
        <w:t>1.</w:t>
      </w:r>
      <w:r w:rsidRPr="00D300D1">
        <w:rPr>
          <w:b/>
          <w:bCs/>
          <w:sz w:val="24"/>
          <w:szCs w:val="24"/>
        </w:rPr>
        <w:t xml:space="preserve"> </w:t>
      </w:r>
      <w:r w:rsidRPr="00D300D1">
        <w:rPr>
          <w:noProof/>
          <w:sz w:val="24"/>
          <w:szCs w:val="24"/>
          <w:lang w:eastAsia="en-US"/>
        </w:rPr>
        <w:t>Formy</w:t>
      </w:r>
      <w:r w:rsidRPr="00D300D1">
        <w:rPr>
          <w:b/>
          <w:bCs/>
          <w:noProof/>
          <w:sz w:val="24"/>
          <w:szCs w:val="24"/>
          <w:lang w:eastAsia="en-US"/>
        </w:rPr>
        <w:t xml:space="preserve"> </w:t>
      </w:r>
      <w:r w:rsidRPr="00D300D1">
        <w:rPr>
          <w:noProof/>
          <w:sz w:val="24"/>
          <w:szCs w:val="24"/>
          <w:lang w:eastAsia="en-US"/>
        </w:rPr>
        <w:t>działalności Szkolny Klub Wolontariatu:</w:t>
      </w:r>
    </w:p>
    <w:p w:rsidR="005E3570" w:rsidRPr="00D300D1" w:rsidRDefault="005E3570" w:rsidP="00D300D1">
      <w:pPr>
        <w:pStyle w:val="ListParagraph"/>
        <w:numPr>
          <w:ilvl w:val="0"/>
          <w:numId w:val="54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D300D1">
        <w:rPr>
          <w:noProof/>
          <w:lang w:eastAsia="en-US"/>
        </w:rPr>
        <w:t>działania na rzecz środowiska szkolnego;</w:t>
      </w:r>
    </w:p>
    <w:p w:rsidR="005E3570" w:rsidRPr="00D300D1" w:rsidRDefault="005E3570" w:rsidP="00D300D1">
      <w:pPr>
        <w:pStyle w:val="ListParagraph"/>
        <w:numPr>
          <w:ilvl w:val="0"/>
          <w:numId w:val="54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D300D1">
        <w:rPr>
          <w:noProof/>
          <w:lang w:eastAsia="en-US"/>
        </w:rPr>
        <w:t>działania na rzecz środowiska lokalnego;</w:t>
      </w:r>
    </w:p>
    <w:p w:rsidR="005E3570" w:rsidRPr="00D300D1" w:rsidRDefault="005E3570" w:rsidP="00D300D1">
      <w:pPr>
        <w:pStyle w:val="ListParagraph"/>
        <w:numPr>
          <w:ilvl w:val="0"/>
          <w:numId w:val="54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D300D1">
        <w:rPr>
          <w:noProof/>
          <w:lang w:eastAsia="en-US"/>
        </w:rPr>
        <w:t xml:space="preserve">udział w akcjach ogólnopolskich za zgodą dyrektora szkoły.      </w:t>
      </w:r>
    </w:p>
    <w:p w:rsidR="005E3570" w:rsidRPr="00D300D1" w:rsidRDefault="005E3570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2. Na każdy rok szkolny opracowywany jest plan pracy.</w:t>
      </w:r>
    </w:p>
    <w:p w:rsidR="005E3570" w:rsidRPr="00D300D1" w:rsidRDefault="005E3570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5E3570" w:rsidRPr="00D300D1" w:rsidRDefault="005E3570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</w:p>
    <w:p w:rsidR="005E3570" w:rsidRPr="00D300D1" w:rsidRDefault="005E3570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D300D1">
        <w:rPr>
          <w:b/>
          <w:bCs/>
          <w:sz w:val="24"/>
          <w:szCs w:val="24"/>
        </w:rPr>
        <w:t xml:space="preserve">§ 22. </w:t>
      </w:r>
      <w:r w:rsidRPr="00D300D1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:rsidR="005E3570" w:rsidRPr="00D300D1" w:rsidRDefault="005E3570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D300D1">
        <w:rPr>
          <w:noProof/>
          <w:sz w:val="24"/>
          <w:szCs w:val="24"/>
          <w:lang w:eastAsia="en-US"/>
        </w:rPr>
        <w:t xml:space="preserve">2. </w:t>
      </w:r>
      <w:r w:rsidRPr="00D300D1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5E3570" w:rsidRPr="00D300D1" w:rsidRDefault="005E3570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D300D1">
        <w:rPr>
          <w:noProof/>
          <w:sz w:val="24"/>
          <w:szCs w:val="24"/>
          <w:lang w:eastAsia="en-US"/>
        </w:rPr>
        <w:t xml:space="preserve">3. </w:t>
      </w:r>
      <w:r w:rsidRPr="00D300D1">
        <w:rPr>
          <w:sz w:val="24"/>
          <w:szCs w:val="24"/>
        </w:rPr>
        <w:t>Działalność szkolnego wolontariatu może być wspierana przez:</w:t>
      </w:r>
    </w:p>
    <w:p w:rsidR="005E3570" w:rsidRPr="00D300D1" w:rsidRDefault="005E3570" w:rsidP="00D300D1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D300D1">
        <w:t>wychowawców oddziałów z wraz ich klasami;</w:t>
      </w:r>
    </w:p>
    <w:p w:rsidR="005E3570" w:rsidRPr="00D300D1" w:rsidRDefault="005E3570" w:rsidP="00D300D1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D300D1">
        <w:t>nauczycieli i innych pracowników Liceum;</w:t>
      </w:r>
    </w:p>
    <w:p w:rsidR="005E3570" w:rsidRPr="00D300D1" w:rsidRDefault="005E3570" w:rsidP="00D300D1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D300D1">
        <w:t>rodziców;</w:t>
      </w:r>
    </w:p>
    <w:p w:rsidR="005E3570" w:rsidRPr="00D300D1" w:rsidRDefault="005E3570" w:rsidP="00D300D1">
      <w:pPr>
        <w:pStyle w:val="ListParagraph"/>
        <w:numPr>
          <w:ilvl w:val="0"/>
          <w:numId w:val="21"/>
        </w:numPr>
        <w:suppressAutoHyphens w:val="0"/>
        <w:spacing w:after="120"/>
      </w:pPr>
      <w:r w:rsidRPr="00D300D1">
        <w:t>inne osoby i instytucje.</w:t>
      </w:r>
    </w:p>
    <w:p w:rsidR="005E3570" w:rsidRPr="00D300D1" w:rsidRDefault="005E3570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4. W szkole uroczyście obchodzony jest w dniu 5 grudnia każdego roku szkolnego światowy dzień wolontariusza.</w:t>
      </w:r>
    </w:p>
    <w:p w:rsidR="005E3570" w:rsidRPr="00D300D1" w:rsidRDefault="005E3570" w:rsidP="00243A90">
      <w:pPr>
        <w:spacing w:after="160" w:line="259" w:lineRule="auto"/>
        <w:jc w:val="both"/>
        <w:rPr>
          <w:sz w:val="24"/>
          <w:szCs w:val="24"/>
        </w:rPr>
      </w:pPr>
    </w:p>
    <w:p w:rsidR="005E3570" w:rsidRPr="00D300D1" w:rsidRDefault="005E3570" w:rsidP="004A2AD9">
      <w:pPr>
        <w:pStyle w:val="Heading1"/>
      </w:pPr>
      <w:bookmarkStart w:id="9" w:name="_Toc4407015"/>
      <w:bookmarkStart w:id="10" w:name="_Toc45788891"/>
      <w:bookmarkEnd w:id="8"/>
      <w:r w:rsidRPr="00D300D1">
        <w:rPr>
          <w:b w:val="0"/>
          <w:bCs w:val="0"/>
        </w:rPr>
        <w:t>Rozdział 4</w:t>
      </w:r>
      <w:r w:rsidRPr="00D300D1">
        <w:rPr>
          <w:b w:val="0"/>
          <w:bCs w:val="0"/>
        </w:rPr>
        <w:br/>
      </w:r>
      <w:r w:rsidRPr="00D300D1">
        <w:t>Organy Liceum</w:t>
      </w:r>
      <w:bookmarkEnd w:id="9"/>
      <w:bookmarkEnd w:id="10"/>
    </w:p>
    <w:p w:rsidR="005E3570" w:rsidRPr="00D300D1" w:rsidRDefault="005E3570" w:rsidP="004A2AD9">
      <w:pPr>
        <w:rPr>
          <w:sz w:val="24"/>
          <w:szCs w:val="24"/>
        </w:rPr>
      </w:pPr>
    </w:p>
    <w:p w:rsidR="005E3570" w:rsidRPr="00D300D1" w:rsidRDefault="005E3570" w:rsidP="004A2AD9">
      <w:pPr>
        <w:rPr>
          <w:sz w:val="24"/>
          <w:szCs w:val="24"/>
        </w:rPr>
      </w:pP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23.</w:t>
      </w:r>
      <w:r w:rsidRPr="00D300D1">
        <w:rPr>
          <w:sz w:val="24"/>
          <w:szCs w:val="24"/>
        </w:rPr>
        <w:t xml:space="preserve"> Organami Liceum są:</w:t>
      </w:r>
    </w:p>
    <w:p w:rsidR="005E3570" w:rsidRPr="00D300D1" w:rsidRDefault="005E3570" w:rsidP="00BB2877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Dyrektor Zespołu;</w:t>
      </w:r>
    </w:p>
    <w:p w:rsidR="005E3570" w:rsidRPr="00D300D1" w:rsidRDefault="005E3570" w:rsidP="00BB2877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Rada Pedagogiczna Zespołu;</w:t>
      </w:r>
    </w:p>
    <w:p w:rsidR="005E3570" w:rsidRPr="00D300D1" w:rsidRDefault="005E3570" w:rsidP="00BB2877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Samorząd Słuchaczy.</w:t>
      </w:r>
    </w:p>
    <w:p w:rsidR="005E3570" w:rsidRPr="00D300D1" w:rsidRDefault="005E3570" w:rsidP="00C97134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24. </w:t>
      </w:r>
      <w:r w:rsidRPr="00D300D1">
        <w:rPr>
          <w:sz w:val="24"/>
          <w:szCs w:val="24"/>
        </w:rPr>
        <w:t xml:space="preserve">Szczegółowe kompetencje organów, o których mowa w § 23, określa statut Zespołu. </w:t>
      </w: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25.</w:t>
      </w:r>
      <w:r w:rsidRPr="00D300D1">
        <w:rPr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26.</w:t>
      </w:r>
      <w:r w:rsidRPr="00D300D1">
        <w:rPr>
          <w:sz w:val="24"/>
          <w:szCs w:val="24"/>
        </w:rPr>
        <w:t xml:space="preserve"> 1. W Liceum mogą działać, z wyjątkiem partii i organizacji politycznych, stowarzyszenia i organizacje, których celem jest działalność wychowawcza albo rozszerzenie i wzbogacanie form działalności dydaktycznej, wychowawczej, opiekuńczej i innowacyjnej Liceum.</w:t>
      </w:r>
    </w:p>
    <w:p w:rsidR="005E3570" w:rsidRPr="00D300D1" w:rsidRDefault="005E3570" w:rsidP="00C9713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5E3570" w:rsidRPr="00D300D1" w:rsidRDefault="005E3570" w:rsidP="0029123E">
      <w:pPr>
        <w:pStyle w:val="BodyTextIndent"/>
        <w:ind w:left="0"/>
        <w:jc w:val="both"/>
        <w:rPr>
          <w:sz w:val="24"/>
          <w:szCs w:val="24"/>
        </w:rPr>
      </w:pPr>
    </w:p>
    <w:p w:rsidR="005E3570" w:rsidRPr="00D300D1" w:rsidRDefault="005E3570" w:rsidP="0029123E">
      <w:pPr>
        <w:rPr>
          <w:sz w:val="24"/>
          <w:szCs w:val="24"/>
        </w:rPr>
      </w:pPr>
    </w:p>
    <w:p w:rsidR="005E3570" w:rsidRPr="00D300D1" w:rsidRDefault="005E3570" w:rsidP="005A35D3">
      <w:pPr>
        <w:pStyle w:val="Heading1"/>
      </w:pPr>
      <w:bookmarkStart w:id="11" w:name="_Toc4407019"/>
      <w:bookmarkStart w:id="12" w:name="_Toc45788892"/>
      <w:r w:rsidRPr="00D300D1">
        <w:rPr>
          <w:b w:val="0"/>
          <w:bCs w:val="0"/>
        </w:rPr>
        <w:t>Rozdział 5</w:t>
      </w:r>
      <w:r w:rsidRPr="00D300D1">
        <w:br/>
        <w:t>Nauczyciele i inni pracownicy Liceum</w:t>
      </w:r>
      <w:bookmarkEnd w:id="11"/>
      <w:bookmarkEnd w:id="12"/>
    </w:p>
    <w:p w:rsidR="005E3570" w:rsidRPr="00D300D1" w:rsidRDefault="005E3570" w:rsidP="00A91DC5">
      <w:pPr>
        <w:spacing w:after="120"/>
        <w:rPr>
          <w:sz w:val="24"/>
          <w:szCs w:val="24"/>
        </w:rPr>
      </w:pPr>
    </w:p>
    <w:p w:rsidR="005E3570" w:rsidRPr="00D300D1" w:rsidRDefault="005E3570" w:rsidP="0084208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27.</w:t>
      </w:r>
      <w:r w:rsidRPr="00D300D1">
        <w:rPr>
          <w:sz w:val="24"/>
          <w:szCs w:val="24"/>
        </w:rPr>
        <w:t xml:space="preserve"> 1. W ramach czasu pracy oraz ustalonego wynagrodzenia nauczyciel obowiązany jest realizować:</w:t>
      </w:r>
    </w:p>
    <w:p w:rsidR="005E3570" w:rsidRPr="00D300D1" w:rsidRDefault="005E3570" w:rsidP="00D300D1">
      <w:pPr>
        <w:numPr>
          <w:ilvl w:val="0"/>
          <w:numId w:val="2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zajęcia dydaktyczne, wychowawcze i opiekuńcze, prowadzone bezpośrednio z</w:t>
      </w:r>
      <w:r>
        <w:rPr>
          <w:sz w:val="24"/>
          <w:szCs w:val="24"/>
        </w:rPr>
        <w:t>e słuchaczami</w:t>
      </w:r>
      <w:r w:rsidRPr="00D300D1">
        <w:rPr>
          <w:sz w:val="24"/>
          <w:szCs w:val="24"/>
        </w:rPr>
        <w:t xml:space="preserve"> albo na ich rzecz;</w:t>
      </w:r>
    </w:p>
    <w:p w:rsidR="005E3570" w:rsidRPr="00D300D1" w:rsidRDefault="005E3570" w:rsidP="00D300D1">
      <w:pPr>
        <w:numPr>
          <w:ilvl w:val="0"/>
          <w:numId w:val="2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inne zajęcia i czynności wynikające z zadań statutowych Liceum określonych w rozdziale 2 statutu, w tym zajęcia opiekuńcze i wychowawcze uwzględniające potrzeby i zainteresowania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zajęcia i czynności związane z przygotowaniem się do zajęć, samokształceniem i doskonaleniem zawodowym.</w:t>
      </w:r>
    </w:p>
    <w:p w:rsidR="005E3570" w:rsidRPr="00D300D1" w:rsidRDefault="005E3570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Nauczyciel obowiązany jest: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rzetelnie realizować zadania związane z powierzonym mu stanowiskiem oraz podstawowymi funkcjami Szkoły: dydaktyczną, wychowawczą i opiekuńczą, w tym zadania związane z zapewnieniem bezpieczeństwa </w:t>
      </w:r>
      <w:r>
        <w:rPr>
          <w:sz w:val="24"/>
          <w:szCs w:val="24"/>
        </w:rPr>
        <w:t>słuchaczom</w:t>
      </w:r>
      <w:r w:rsidRPr="00D300D1">
        <w:rPr>
          <w:sz w:val="24"/>
          <w:szCs w:val="24"/>
        </w:rPr>
        <w:t xml:space="preserve"> w czasie zajęć organizowanych przez Szkołę;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dbać o kształtowanie u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postaw moralnych i obywatelskich zgodnie z ideą demokracji, pokoju i przyjaźni między ludźmi różnych narodów, ras i światopoglądów;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 swoich działaniach dydaktycznych, wychowawczych i opiekuńczych kierować się dobrem uczniów, troską o ich zdrowie, postawę moralną i obywatelską, z poszanowaniem godności osobistej </w:t>
      </w:r>
      <w:r>
        <w:rPr>
          <w:sz w:val="24"/>
          <w:szCs w:val="24"/>
        </w:rPr>
        <w:t>słuchacza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wspierać każdego </w:t>
      </w:r>
      <w:r>
        <w:rPr>
          <w:sz w:val="24"/>
          <w:szCs w:val="24"/>
        </w:rPr>
        <w:t>słuchacza</w:t>
      </w:r>
      <w:r w:rsidRPr="00D300D1">
        <w:rPr>
          <w:sz w:val="24"/>
          <w:szCs w:val="24"/>
        </w:rPr>
        <w:t xml:space="preserve"> w jego rozwoju;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dążyć do pełni własnego rozwoju osobowego;</w:t>
      </w:r>
    </w:p>
    <w:p w:rsidR="005E3570" w:rsidRPr="00D300D1" w:rsidRDefault="005E3570" w:rsidP="00D300D1">
      <w:pPr>
        <w:numPr>
          <w:ilvl w:val="0"/>
          <w:numId w:val="24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doskonalić się zawodowo, zgodnie z potrzebami Liceum.</w:t>
      </w:r>
    </w:p>
    <w:p w:rsidR="005E3570" w:rsidRPr="00D300D1" w:rsidRDefault="005E3570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Do zakresu zadań nauczycieli należy w szczególności: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odpowiedzialność za zdrowie i bezpieczeństwo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prowadzenie zajęć dydaktycznych zgodnie z tygodniowym rozkładem zajęć;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tworzenie warunków do aktywnego i twórczego udziału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w procesie dydaktyczno-wychowawczym poprzez wdrażanie do samodzielnego myślenia, uczenia się i działania, kształtowanie umiejętności dobrze zorganizowanej pracy indywidualnej i zespołowej;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stosowanie indywidualizacji w procesie dydaktycznym;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przestrzeganie szczegółowych warunków i sposobu oceniania, w tym obiektywne, systematyczne i bezstronne ocenianie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kierowanie się bezstronnością i obiektywizmem w ocenie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oraz ich sprawiedliwe traktowanie;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rozpoznawanie przyczyn niepowodzeń szkolnych oraz udzielanie pomocy w przezwyciężeniu niepowodzeń szkolnych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dokonanie wyboru podręcznika spośród podręczników dopuszczonych do użytku szkolnego;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przedstawienie dyrektorowi Zespołu programu nauczania</w:t>
      </w:r>
      <w:r w:rsidRPr="00D300D1">
        <w:t xml:space="preserve"> </w:t>
      </w:r>
      <w:r w:rsidRPr="00D300D1">
        <w:rPr>
          <w:sz w:val="24"/>
          <w:szCs w:val="24"/>
        </w:rPr>
        <w:t>do prowadzonych przez siebie zajęć edukacyjnych;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realizowanie zajęć opiekuńczych i wychowawczych uwzględniających potrzeby i zainteresowania </w:t>
      </w:r>
      <w:r>
        <w:rPr>
          <w:sz w:val="24"/>
          <w:szCs w:val="24"/>
        </w:rPr>
        <w:t>słuchaczy;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systematyczna kontrola miejsca prowadzenia zajęć pod względem bezpieczeństwa i higieny pracy;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uczestniczenie w szkoleniach w zakresie bezpieczeństwa i higieny pracy organizowanych przez Szkołę;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dbałość o pomoce dydaktyczne, używanie tylko sprawnego sprzętu;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realizacja zadań określonych w szkolnym programie wychowawczo-profilaktycznym;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kontrolowanie obecności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na każdych zajęciach edukacyjnych;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dostosowywanie wymagań edukacyjnych wynikających z orzeczeń lub opinii poradni psychologiczno–pedagogicznej;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dbanie o poprawność językową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egzekwowanie przestrzegania regulaminów w salach i pracowniach;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aktywne uczestniczenie w zebraniach Rady Pedagogicznej;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uczestniczenie w zebraniach z rodzicami;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prowadzenie dokumentacji określonej odrębnymi przepisami;</w:t>
      </w:r>
    </w:p>
    <w:p w:rsidR="005E3570" w:rsidRPr="00D300D1" w:rsidRDefault="005E3570" w:rsidP="00D300D1">
      <w:pPr>
        <w:numPr>
          <w:ilvl w:val="0"/>
          <w:numId w:val="22"/>
        </w:numPr>
        <w:suppressAutoHyphens/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informowanie </w:t>
      </w:r>
      <w:r>
        <w:rPr>
          <w:sz w:val="24"/>
          <w:szCs w:val="24"/>
        </w:rPr>
        <w:t xml:space="preserve">słuchaczy </w:t>
      </w:r>
      <w:r w:rsidRPr="00D300D1">
        <w:rPr>
          <w:sz w:val="24"/>
          <w:szCs w:val="24"/>
        </w:rPr>
        <w:t xml:space="preserve">na początku </w:t>
      </w:r>
      <w:r>
        <w:rPr>
          <w:sz w:val="24"/>
          <w:szCs w:val="24"/>
        </w:rPr>
        <w:t>semestru</w:t>
      </w:r>
      <w:r w:rsidRPr="00D300D1">
        <w:rPr>
          <w:sz w:val="24"/>
          <w:szCs w:val="24"/>
        </w:rPr>
        <w:t xml:space="preserve"> o:</w:t>
      </w:r>
    </w:p>
    <w:p w:rsidR="005E3570" w:rsidRPr="00D300D1" w:rsidRDefault="005E3570" w:rsidP="00BB2877">
      <w:pPr>
        <w:numPr>
          <w:ilvl w:val="0"/>
          <w:numId w:val="25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wymaganiach edukacyjnych niezbędnych do uzyskania </w:t>
      </w:r>
      <w:r>
        <w:rPr>
          <w:sz w:val="24"/>
          <w:szCs w:val="24"/>
        </w:rPr>
        <w:t>semestralnych</w:t>
      </w:r>
      <w:r w:rsidRPr="00D300D1">
        <w:rPr>
          <w:sz w:val="24"/>
          <w:szCs w:val="24"/>
        </w:rPr>
        <w:t xml:space="preserve"> ocen klasyfikacyjnych z obowiązkowych i dodatkowych zajęć edukacyjnych, wynikających z realizowanego przez siebie programu nauczania,</w:t>
      </w:r>
    </w:p>
    <w:p w:rsidR="005E3570" w:rsidRPr="00D300D1" w:rsidRDefault="005E3570" w:rsidP="00BB2877">
      <w:pPr>
        <w:numPr>
          <w:ilvl w:val="0"/>
          <w:numId w:val="25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sposobach sprawdzania osiągnięć edukacyjnych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</w:t>
      </w:r>
    </w:p>
    <w:p w:rsidR="005E3570" w:rsidRPr="00754FCB" w:rsidRDefault="005E3570" w:rsidP="00BB2877">
      <w:pPr>
        <w:numPr>
          <w:ilvl w:val="0"/>
          <w:numId w:val="25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warunkach i trybie uzyskania wyższej niż przewidywana </w:t>
      </w:r>
      <w:r>
        <w:rPr>
          <w:sz w:val="24"/>
          <w:szCs w:val="24"/>
        </w:rPr>
        <w:t>semestralnej</w:t>
      </w:r>
      <w:r w:rsidRPr="00D300D1">
        <w:rPr>
          <w:sz w:val="24"/>
          <w:szCs w:val="24"/>
        </w:rPr>
        <w:t xml:space="preserve"> oceny klasyfikacyjnej z obowiązkowych i dodatkowych zajęć edukacyjnych.</w:t>
      </w:r>
    </w:p>
    <w:p w:rsidR="005E3570" w:rsidRPr="00D300D1" w:rsidRDefault="005E3570" w:rsidP="00015BFD">
      <w:pPr>
        <w:spacing w:after="120"/>
        <w:ind w:left="360"/>
        <w:jc w:val="both"/>
        <w:rPr>
          <w:sz w:val="24"/>
          <w:szCs w:val="24"/>
        </w:rPr>
      </w:pPr>
    </w:p>
    <w:p w:rsidR="005E3570" w:rsidRPr="00D300D1" w:rsidRDefault="005E3570" w:rsidP="00015BF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28.</w:t>
      </w:r>
      <w:r w:rsidRPr="00D300D1">
        <w:rPr>
          <w:sz w:val="24"/>
          <w:szCs w:val="24"/>
        </w:rPr>
        <w:t xml:space="preserve"> 1. Nauczyciel przedstawia Dyrektorowi program nauczania do prowadzonych przez siebie zajęć edukacyjnych. </w:t>
      </w:r>
    </w:p>
    <w:p w:rsidR="005E3570" w:rsidRPr="00D300D1" w:rsidRDefault="005E3570" w:rsidP="00015BF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5E3570" w:rsidRPr="00D300D1" w:rsidRDefault="005E3570" w:rsidP="00015BF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Programy nauczania powinny być dostosowane do potrzeb i możliwości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 dla których są przeznaczone.</w:t>
      </w:r>
    </w:p>
    <w:p w:rsidR="005E3570" w:rsidRPr="00D300D1" w:rsidRDefault="005E3570" w:rsidP="00015BF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4. Dyrektor Zespołu, po zasięgnięciu opinii Rady Pedagogicznej, dopuszcza do użytku w Liceum przedstawiony przez nauczyciela program nauczania. </w:t>
      </w:r>
    </w:p>
    <w:p w:rsidR="005E3570" w:rsidRPr="00D300D1" w:rsidRDefault="005E3570" w:rsidP="00015BFD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Dopuszczone do użytku w Liceum programy nauczania stanowią szkolny zestaw programów nauczania.</w:t>
      </w:r>
    </w:p>
    <w:p w:rsidR="005E3570" w:rsidRPr="00D300D1" w:rsidRDefault="005E3570" w:rsidP="00015BFD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29.</w:t>
      </w:r>
      <w:r w:rsidRPr="00D300D1">
        <w:rPr>
          <w:sz w:val="24"/>
          <w:szCs w:val="24"/>
        </w:rPr>
        <w:t xml:space="preserve"> 1. Nauczyciel może zdecydować o realizacji programu nauczania:</w:t>
      </w:r>
    </w:p>
    <w:p w:rsidR="005E3570" w:rsidRPr="00D300D1" w:rsidRDefault="005E3570" w:rsidP="00D300D1">
      <w:pPr>
        <w:pStyle w:val="ListParagraph"/>
        <w:numPr>
          <w:ilvl w:val="0"/>
          <w:numId w:val="41"/>
        </w:numPr>
        <w:spacing w:after="120"/>
        <w:jc w:val="both"/>
      </w:pPr>
      <w:r w:rsidRPr="00D300D1">
        <w:t>z zastosowaniem podręcznika, materiału edukacyjnego lub materiału ćwiczeniowego lub</w:t>
      </w:r>
    </w:p>
    <w:p w:rsidR="005E3570" w:rsidRPr="00D300D1" w:rsidRDefault="005E3570" w:rsidP="00D300D1">
      <w:pPr>
        <w:pStyle w:val="ListParagraph"/>
        <w:numPr>
          <w:ilvl w:val="0"/>
          <w:numId w:val="41"/>
        </w:numPr>
        <w:spacing w:after="120"/>
        <w:jc w:val="both"/>
      </w:pPr>
      <w:r w:rsidRPr="00D300D1">
        <w:t>bez zastosowania podręcznika lub materiałów, o których mowa w pkt 1.</w:t>
      </w:r>
    </w:p>
    <w:p w:rsidR="005E3570" w:rsidRPr="00D300D1" w:rsidRDefault="005E3570" w:rsidP="00692257">
      <w:pPr>
        <w:spacing w:after="120"/>
        <w:ind w:firstLine="709"/>
        <w:jc w:val="both"/>
        <w:rPr>
          <w:sz w:val="32"/>
          <w:szCs w:val="32"/>
        </w:rPr>
      </w:pPr>
      <w:r w:rsidRPr="00D300D1">
        <w:rPr>
          <w:sz w:val="24"/>
          <w:szCs w:val="24"/>
        </w:rPr>
        <w:t xml:space="preserve">2. Program nauczania może być realizowany również z wykorzystaniem w szczególności urządzeń, sprzętu lub oprogramowania, przydatnych do realizacji tego programu, z uwzględnieniem potrzeb edukacyjnych i możliwości psychofizycznych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.</w:t>
      </w:r>
    </w:p>
    <w:p w:rsidR="005E3570" w:rsidRPr="00D300D1" w:rsidRDefault="005E3570" w:rsidP="00692257">
      <w:pPr>
        <w:spacing w:after="120"/>
        <w:ind w:left="360"/>
        <w:jc w:val="both"/>
        <w:rPr>
          <w:sz w:val="24"/>
          <w:szCs w:val="24"/>
        </w:rPr>
      </w:pP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30.</w:t>
      </w:r>
      <w:r w:rsidRPr="00D300D1">
        <w:rPr>
          <w:sz w:val="24"/>
          <w:szCs w:val="24"/>
        </w:rPr>
        <w:t xml:space="preserve"> 1. W Liceum funkcjonują zespoły nauczycielskie, które powołuje dyrektor Zespołu. 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Zespoły nauczycielskie powołuje się celem: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planowania i organizacji procesów zachodzących w szkole;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koordynowania działań w szkole;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zwiększenia skuteczności działania;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ułatwienia wykonywania zadań stojących przed szkołą i nauczycielami;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doskonalenia umiejętności indywidualnych;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zapewnienia nauczycielom bezpośredniego wpływu na podejmowane decyzje;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doskonalenia współpracy zespołowej;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>wymiany doświadczeń między nauczycielami;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D300D1">
        <w:t xml:space="preserve">wykorzystania potencjału członków grupy dla poprawy jakości nauczania, wychowania </w:t>
      </w:r>
      <w:r w:rsidRPr="00D300D1">
        <w:br/>
        <w:t>i organizacji;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D300D1">
        <w:t xml:space="preserve">ograniczania ryzyka indywidualnych błędów i pomoc tym, którzy mają trudności </w:t>
      </w:r>
      <w:r w:rsidRPr="00D300D1">
        <w:br/>
        <w:t>w wykonywaniu zadań;</w:t>
      </w:r>
    </w:p>
    <w:p w:rsidR="005E3570" w:rsidRPr="00D300D1" w:rsidRDefault="005E3570" w:rsidP="00BB2877">
      <w:pPr>
        <w:pStyle w:val="ListParagraph"/>
        <w:numPr>
          <w:ilvl w:val="0"/>
          <w:numId w:val="55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D300D1">
        <w:t>zwiększenia poczucia bezpieczeństwa nauczycieli;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31.</w:t>
      </w:r>
      <w:r w:rsidRPr="00D300D1">
        <w:rPr>
          <w:sz w:val="24"/>
          <w:szCs w:val="24"/>
        </w:rPr>
        <w:t xml:space="preserve"> 1. W Szkole powołuje się zespoły stałe i doraźne. 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Dyrektor Zespołu, na wniosek przewodniczącego zespołu, może wyznaczyć do realizacji określonego zadania lub zadań zespołu innych nauczycieli, specjalistów i pracowników Zespołu.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6. W pracach zespołu nauczycieli mogą brać udział również osoby niebędące pracownikami Zespołu Szkół.</w:t>
      </w:r>
    </w:p>
    <w:p w:rsidR="005E3570" w:rsidRPr="00D300D1" w:rsidRDefault="005E3570" w:rsidP="00692257">
      <w:pPr>
        <w:spacing w:after="120"/>
        <w:ind w:firstLine="284"/>
        <w:jc w:val="both"/>
        <w:rPr>
          <w:sz w:val="24"/>
          <w:szCs w:val="24"/>
        </w:rPr>
      </w:pP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32.</w:t>
      </w:r>
      <w:r w:rsidRPr="00D300D1">
        <w:rPr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Zebrania są protokółowane. 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33.</w:t>
      </w:r>
      <w:r w:rsidRPr="00D300D1">
        <w:rPr>
          <w:sz w:val="24"/>
          <w:szCs w:val="24"/>
        </w:rPr>
        <w:t xml:space="preserve"> 1. W szkole powołuje się następujące stałe zespoły: 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Bloku Humanistycznego;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Bloku Matematyczno – Przyrodniczego;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Nauczycieli Języków Obcych;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ds. Sportu i Rekreacji;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Analiz Jakości Kształcenia i Badań Edukacyjnych;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Zespół Wspierający; </w:t>
      </w:r>
    </w:p>
    <w:p w:rsidR="005E3570" w:rsidRPr="00D300D1" w:rsidRDefault="005E3570" w:rsidP="00D300D1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ds. Promocji Szkoły;</w:t>
      </w:r>
    </w:p>
    <w:p w:rsidR="005E3570" w:rsidRPr="00D300D1" w:rsidRDefault="005E3570" w:rsidP="00BB2877">
      <w:pPr>
        <w:numPr>
          <w:ilvl w:val="0"/>
          <w:numId w:val="56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do zadań Statutowych Szkoły;</w:t>
      </w:r>
    </w:p>
    <w:p w:rsidR="005E3570" w:rsidRPr="00D300D1" w:rsidRDefault="005E3570" w:rsidP="00BB2877">
      <w:pPr>
        <w:numPr>
          <w:ilvl w:val="0"/>
          <w:numId w:val="56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Zespół do spraw Ewaluacji Wewnętrznej;</w:t>
      </w:r>
    </w:p>
    <w:p w:rsidR="005E3570" w:rsidRPr="00D300D1" w:rsidRDefault="005E3570" w:rsidP="00BB2877">
      <w:pPr>
        <w:numPr>
          <w:ilvl w:val="0"/>
          <w:numId w:val="56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Szkolna Komisja Rekrutacyjno – Kwalifikacyjna;</w:t>
      </w:r>
    </w:p>
    <w:p w:rsidR="005E3570" w:rsidRDefault="005E3570" w:rsidP="00BB2877">
      <w:pPr>
        <w:numPr>
          <w:ilvl w:val="0"/>
          <w:numId w:val="56"/>
        </w:numPr>
        <w:spacing w:after="120"/>
        <w:ind w:left="357"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Zespół ds. </w:t>
      </w:r>
      <w:r>
        <w:rPr>
          <w:sz w:val="24"/>
          <w:szCs w:val="24"/>
        </w:rPr>
        <w:t>P</w:t>
      </w:r>
      <w:r w:rsidRPr="00D300D1">
        <w:rPr>
          <w:sz w:val="24"/>
          <w:szCs w:val="24"/>
        </w:rPr>
        <w:t>rojektów</w:t>
      </w:r>
      <w:r>
        <w:rPr>
          <w:sz w:val="24"/>
          <w:szCs w:val="24"/>
        </w:rPr>
        <w:t>;</w:t>
      </w:r>
    </w:p>
    <w:p w:rsidR="005E3570" w:rsidRPr="000963D7" w:rsidRDefault="005E3570" w:rsidP="00BB2877">
      <w:pPr>
        <w:numPr>
          <w:ilvl w:val="0"/>
          <w:numId w:val="56"/>
        </w:numPr>
        <w:spacing w:after="120"/>
        <w:ind w:left="357" w:hanging="357"/>
        <w:jc w:val="both"/>
        <w:rPr>
          <w:sz w:val="24"/>
          <w:szCs w:val="24"/>
        </w:rPr>
      </w:pPr>
      <w:r w:rsidRPr="000963D7">
        <w:rPr>
          <w:sz w:val="24"/>
          <w:szCs w:val="24"/>
        </w:rPr>
        <w:t xml:space="preserve"> </w:t>
      </w:r>
      <w:bookmarkStart w:id="13" w:name="_Hlk69830326"/>
      <w:r w:rsidRPr="000963D7">
        <w:rPr>
          <w:sz w:val="24"/>
          <w:szCs w:val="24"/>
        </w:rPr>
        <w:t>Zespół ds. Obsługi Strony Internetowej i Publikacji Materiałów Promocyjnych.</w:t>
      </w:r>
      <w:bookmarkEnd w:id="13"/>
    </w:p>
    <w:p w:rsidR="005E3570" w:rsidRPr="00D300D1" w:rsidRDefault="005E3570" w:rsidP="0069225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  W skład zespołów wchodzą odpowiednio:</w:t>
      </w:r>
    </w:p>
    <w:p w:rsidR="005E3570" w:rsidRPr="00D300D1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</w:t>
      </w:r>
      <w:r>
        <w:rPr>
          <w:sz w:val="24"/>
          <w:szCs w:val="24"/>
        </w:rPr>
        <w:t>ołu</w:t>
      </w:r>
      <w:r w:rsidRPr="00D300D1">
        <w:rPr>
          <w:sz w:val="24"/>
          <w:szCs w:val="24"/>
        </w:rPr>
        <w:t xml:space="preserve"> Bloku Humanistycznego</w:t>
      </w:r>
      <w:r>
        <w:rPr>
          <w:sz w:val="24"/>
          <w:szCs w:val="24"/>
        </w:rPr>
        <w:t>:</w:t>
      </w:r>
      <w:r w:rsidRPr="00D300D1">
        <w:rPr>
          <w:sz w:val="24"/>
          <w:szCs w:val="24"/>
        </w:rPr>
        <w:t xml:space="preserve"> nauczyciele języka polskiego, historii, WOS, wychowania do życia w rodzinie, religii/etyki;</w:t>
      </w:r>
    </w:p>
    <w:p w:rsidR="005E3570" w:rsidRPr="00D300D1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Bloku  Matematyczno – Przyrodniczego: nauczyciele matematyki,  biologii, geografii, informatyki, chemii;</w:t>
      </w:r>
    </w:p>
    <w:p w:rsidR="005E3570" w:rsidRPr="00D300D1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Języków Obcych: wszyscy nauczyciele języków obcych prowadzonych w szkole;</w:t>
      </w:r>
    </w:p>
    <w:p w:rsidR="005E3570" w:rsidRPr="00D300D1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ds. Sportu i Rekreacji: nauczyciele wychowania fizycznego;</w:t>
      </w:r>
    </w:p>
    <w:p w:rsidR="005E3570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Zespołu Analiz Jakości Kształcenia i Badań Edukacyjnych: przewodniczący Zespołu Bloku Humanistycznego  i Matematyczno-Przyrodniczego, wicedyrektor oraz nauczyciele wskazani przez dyrektora Zespołu.</w:t>
      </w:r>
      <w:r>
        <w:rPr>
          <w:sz w:val="24"/>
          <w:szCs w:val="24"/>
        </w:rPr>
        <w:t>;</w:t>
      </w:r>
    </w:p>
    <w:p w:rsidR="005E3570" w:rsidRPr="000963D7" w:rsidRDefault="005E3570" w:rsidP="00BB2877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51E84">
        <w:rPr>
          <w:sz w:val="24"/>
          <w:szCs w:val="24"/>
        </w:rPr>
        <w:t>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Wspierając</w:t>
      </w:r>
      <w:r>
        <w:rPr>
          <w:sz w:val="24"/>
          <w:szCs w:val="24"/>
        </w:rPr>
        <w:t>ego</w:t>
      </w:r>
      <w:r w:rsidRPr="00451E84">
        <w:rPr>
          <w:sz w:val="24"/>
          <w:szCs w:val="24"/>
        </w:rPr>
        <w:t>, 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ds. Promocji Szkoły, 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do zadań Statutowych Szkoły, 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do spraw Ewaluacji Wewnętrznej, Szkoln</w:t>
      </w:r>
      <w:r>
        <w:rPr>
          <w:sz w:val="24"/>
          <w:szCs w:val="24"/>
        </w:rPr>
        <w:t>ej</w:t>
      </w:r>
      <w:r w:rsidRPr="00451E84">
        <w:rPr>
          <w:sz w:val="24"/>
          <w:szCs w:val="24"/>
        </w:rPr>
        <w:t xml:space="preserve"> Komisj</w:t>
      </w:r>
      <w:r>
        <w:rPr>
          <w:sz w:val="24"/>
          <w:szCs w:val="24"/>
        </w:rPr>
        <w:t>i</w:t>
      </w:r>
      <w:r w:rsidRPr="00451E84">
        <w:rPr>
          <w:sz w:val="24"/>
          <w:szCs w:val="24"/>
        </w:rPr>
        <w:t xml:space="preserve"> Rekrutacyjno – Kwalifikacyjn</w:t>
      </w:r>
      <w:r>
        <w:rPr>
          <w:sz w:val="24"/>
          <w:szCs w:val="24"/>
        </w:rPr>
        <w:t>ej</w:t>
      </w:r>
      <w:r w:rsidRPr="00451E84">
        <w:rPr>
          <w:sz w:val="24"/>
          <w:szCs w:val="24"/>
        </w:rPr>
        <w:t>, 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ds. Projektów, Zesp</w:t>
      </w:r>
      <w:r>
        <w:rPr>
          <w:sz w:val="24"/>
          <w:szCs w:val="24"/>
        </w:rPr>
        <w:t>ołu</w:t>
      </w:r>
      <w:r w:rsidRPr="00451E84">
        <w:rPr>
          <w:sz w:val="24"/>
          <w:szCs w:val="24"/>
        </w:rPr>
        <w:t xml:space="preserve"> ds. Obsługi Strony Internetowej i Publikacji Materiałów Promocyjnych - nauczyciele wskazani przez dyrektora Zespołu.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Zadania Zespołów przedmiotowych: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opiniowanie przedstawianych programów nauczania poszczególnych przedmiotów;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korelacja międzyprzedmiotowa w zakresie treści kształcenia;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ewaluacja programów nauczania i wymagań edukacyjnych po każdym roku szkolnym;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 xml:space="preserve">wypracowanie zasad dostosowywania form i metod pracy na poszczególnych przedmiotach </w:t>
      </w:r>
      <w:r>
        <w:t>słuchaczom</w:t>
      </w:r>
      <w:r w:rsidRPr="00D300D1">
        <w:t xml:space="preserve"> o zbliżonych dysfunkcjach i specjalnych potrzebach edukacyjnych;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analiza osiąganych efektów kształcenia i opracowywanie wniosków do dalszej pracy;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dobór podręczników obowiązujących w cyklu kształcenia;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opiniowanie planów nauczania w cyklu edukacyjnym;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opiniowanie innowacji i eksperymentów pedagogicznych i metodycznych;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wymiana doświadczeń pedagogicznych – lekcje otwarte, pokazowe, omawianie  scenariuszy zajęć;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wewnętrzne doskonalenie;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dzielenie się wiedzą uzyskaną podczas różnych form doskonalenia zewnętrznego;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doradztwo metodyczne nauczycielom rozpoczynającym pracę w zawodzie;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 xml:space="preserve">ewaluacja zasad oceniania, klasyfikowania i promowania; wnioskowanie </w:t>
      </w:r>
      <w:r w:rsidRPr="00D300D1">
        <w:br/>
        <w:t>o wprowadzenie zmian do statutu szkoły w tym zakresie;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organizacja konkursów przedmiotowych;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opiniowanie wniosków nauczycieli o zakup pomocy dydaktycznych, sprzętu do wyposażenia sal lekcyjnych i pracowni;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 xml:space="preserve">rozwijanie zainteresowań i uzdolnień </w:t>
      </w:r>
      <w:r>
        <w:t>słuchaczy</w:t>
      </w:r>
      <w:r w:rsidRPr="00D300D1">
        <w:t xml:space="preserve"> poprzez organizację zajęć pozalekcyjnych, kół zainteresowań, zajęć fakultatywnych;</w:t>
      </w:r>
    </w:p>
    <w:p w:rsidR="005E3570" w:rsidRPr="00D300D1" w:rsidRDefault="005E3570" w:rsidP="00D300D1">
      <w:pPr>
        <w:pStyle w:val="ListParagraph"/>
        <w:numPr>
          <w:ilvl w:val="0"/>
          <w:numId w:val="58"/>
        </w:numPr>
        <w:tabs>
          <w:tab w:val="left" w:pos="284"/>
        </w:tabs>
        <w:spacing w:after="120"/>
        <w:jc w:val="both"/>
      </w:pPr>
      <w:r w:rsidRPr="00D300D1">
        <w:t>inne, wynikające z potrzeb szkoły lub na wniosek nauczycieli.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Zadania Zespołu Analiz i Badań Edukacyjnych: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opracowanie planu badań edukacyjnych na każdy rok szkolny;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dokonywanie jakościowej analizy wyników badań matur próbnych na podstawie ilościowych opracowań przez nauczycieli uczących;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przygotowanie narzędzi pomiaru dydaktycznego</w:t>
      </w:r>
      <w:r>
        <w:t xml:space="preserve"> </w:t>
      </w:r>
      <w:r w:rsidRPr="00D300D1">
        <w:t>lub opiniowanie opracowanych przez nauczycieli lub oferowanych przez firmy zewnętrzne na potrzeby prowadzonych diagnoz;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 xml:space="preserve">analiza jakościowa i ilościowa wyników egzaminów maturalnych oraz zawodowych </w:t>
      </w:r>
      <w:r w:rsidRPr="00D300D1">
        <w:br/>
        <w:t>i przygotowanie opracowania wraz z wnioskami do dalszej pracy;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prowadzenie szkoleń nauczycielom z zakresu ewaluacji wyników nauczania;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kierowanie wystąpień do poszczególnych nauczycieli zawierających wskazówki do wprowadzenia zmian w procesie kształcenia;</w:t>
      </w:r>
    </w:p>
    <w:p w:rsidR="005E3570" w:rsidRPr="00D300D1" w:rsidRDefault="005E3570" w:rsidP="00D300D1">
      <w:pPr>
        <w:pStyle w:val="ListParagraph"/>
        <w:numPr>
          <w:ilvl w:val="0"/>
          <w:numId w:val="59"/>
        </w:numPr>
        <w:tabs>
          <w:tab w:val="left" w:pos="284"/>
        </w:tabs>
        <w:spacing w:after="120"/>
        <w:jc w:val="both"/>
      </w:pPr>
      <w:r w:rsidRPr="00D300D1">
        <w:t>prezentowanie opracowań na zebraniach rady pedagogicznej i radzie rodziców.</w:t>
      </w:r>
    </w:p>
    <w:p w:rsidR="005E3570" w:rsidRPr="00D300D1" w:rsidRDefault="005E357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Zadania Zespołu ds. Sportu i Rekreacji: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opracowanie harmonogramu i organizacji imprez sportowo – rekreacyjnych w szkole;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opracowanie kalendarza zawodów, rozgrywek organizowanych przez Powiatowy Zespół Szkół w Chęcinach;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 xml:space="preserve">opracowanie i aktualizacja wymagań edukacyjnych w wychowania fizycznego na poszczególne oceny szkolne;  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 xml:space="preserve">dokumentowanie osiągnięć sportowych, popularyzacja tych osiągnięć na terenie szkoły </w:t>
      </w:r>
      <w:r w:rsidRPr="00D300D1">
        <w:br/>
        <w:t>i lokalnej prasie;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opiniowanie zgłaszanych programów nauczania, w tym edukacji zdrowotnej;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 xml:space="preserve">wypracowanie zasad dostosowywania wymagań edukacyjnych do możliwości </w:t>
      </w:r>
      <w:r>
        <w:t>słuchaczy</w:t>
      </w:r>
      <w:r w:rsidRPr="00D300D1">
        <w:t xml:space="preserve"> </w:t>
      </w:r>
      <w:r w:rsidRPr="00D300D1">
        <w:br/>
        <w:t>z dysfunkcjami ruchu, koordynacji ruchowo-wzrokowej, motoryki, zaburzeń somatycznych i innych specjalnych potrzeb edukacyjnych;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 xml:space="preserve">propagowanie zdrowego stylu życia wśród nauczycieli i </w:t>
      </w:r>
      <w:r>
        <w:t>słuchaczy</w:t>
      </w:r>
      <w:r w:rsidRPr="00D300D1">
        <w:t xml:space="preserve"> (gazetki, pogadanki);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wymiana doświadczeń pedagogicznych – lekcje otwarte, pokazowe, omawianie scenariuszy zajęć;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wewnętrzne doskonalenie;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wnioskowanie o zakup sprzętu sportowego, innych pomocy dydaktycznych.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dzielenie się wiedzą uzyskaną podczas różnych form doskonalenia zewnętrznego;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doradztwo metodyczne nauczycielom rozpoczynającym pracę w zawodzie;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ewaluacja zasad oceniania, klasyfikowania i promowania; wnioskowanie o wprowadzenie zmian do statutu szkoły w tym zakresie;</w:t>
      </w:r>
    </w:p>
    <w:p w:rsidR="005E3570" w:rsidRPr="00D300D1" w:rsidRDefault="005E3570" w:rsidP="00D300D1">
      <w:pPr>
        <w:pStyle w:val="ListParagraph"/>
        <w:numPr>
          <w:ilvl w:val="0"/>
          <w:numId w:val="60"/>
        </w:numPr>
        <w:tabs>
          <w:tab w:val="left" w:pos="284"/>
        </w:tabs>
        <w:spacing w:after="120"/>
        <w:jc w:val="both"/>
      </w:pPr>
      <w:r w:rsidRPr="00D300D1">
        <w:t>inne wynikające z potrzeb szkoły lub na wniosek członków zespołu.</w:t>
      </w:r>
    </w:p>
    <w:p w:rsidR="005E3570" w:rsidRPr="00D300D1" w:rsidRDefault="005E3570" w:rsidP="00800767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86635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D300D1">
        <w:rPr>
          <w:b/>
          <w:bCs/>
          <w:sz w:val="24"/>
          <w:szCs w:val="24"/>
        </w:rPr>
        <w:t>§ 34.</w:t>
      </w:r>
      <w:r w:rsidRPr="00D300D1">
        <w:rPr>
          <w:sz w:val="24"/>
          <w:szCs w:val="24"/>
        </w:rPr>
        <w:t xml:space="preserve"> 1. Do zakresu zadań nauczyciela bibliotekarza należy w szczególności:</w:t>
      </w:r>
    </w:p>
    <w:p w:rsidR="005E3570" w:rsidRPr="00D300D1" w:rsidRDefault="005E3570" w:rsidP="00D300D1">
      <w:pPr>
        <w:pStyle w:val="BodyTex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5E3570" w:rsidRPr="00D300D1" w:rsidRDefault="005E3570" w:rsidP="00D300D1">
      <w:pPr>
        <w:pStyle w:val="BodyTex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tworzenia warunków do efektywnego posługiwania się technologiami informacyjno-komunikacyjnymi;</w:t>
      </w:r>
    </w:p>
    <w:p w:rsidR="005E3570" w:rsidRPr="00D300D1" w:rsidRDefault="005E3570" w:rsidP="00D300D1">
      <w:pPr>
        <w:pStyle w:val="BodyTex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rozbudzanie i rozwijanie indywidualnych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;</w:t>
      </w:r>
    </w:p>
    <w:p w:rsidR="005E3570" w:rsidRPr="00D300D1" w:rsidRDefault="005E3570" w:rsidP="00D300D1">
      <w:pPr>
        <w:pStyle w:val="BodyTex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różnorodnych działań rozwijających wrażliwość kulturową i społeczną;</w:t>
      </w:r>
    </w:p>
    <w:p w:rsidR="005E3570" w:rsidRPr="00D300D1" w:rsidRDefault="005E3570" w:rsidP="00D300D1">
      <w:pPr>
        <w:pStyle w:val="BodyTex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przeprowadzania inwentaryzacji księgozbioru biblioteki szkolnej, zgodnie z odrębnymi przepisami.</w:t>
      </w:r>
    </w:p>
    <w:p w:rsidR="005E3570" w:rsidRPr="00D300D1" w:rsidRDefault="005E3570" w:rsidP="00F15389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2. W zakresie realizacji zadań, o których mowa w ust. 1, nauczyciel – bibliotekarz obowiązany jest w szczególności do: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indywidualnego doradztwa w doborze lektury;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prowadzenia różnorodnych form upowszechniania czytelnictwa;  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gromadzenia zbiorów – zgodnie z potrzebami Liceum;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ewidencji zbiorów – zgodnie z obowiązującymi przepisami;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opracowania zbiorów (klasyfikowania, katalogowania, opracowanie techniczne);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selekcji zbiorów (materiałów zbędnych i niszczonych); 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sporządzanie projektów budżetu biblioteki;</w:t>
      </w:r>
    </w:p>
    <w:p w:rsidR="005E3570" w:rsidRPr="00D300D1" w:rsidRDefault="005E3570" w:rsidP="00D300D1">
      <w:pPr>
        <w:pStyle w:val="BodyTex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przeprowadzania inwentaryzacji księgozbioru biblioteki szkolnej.   </w:t>
      </w:r>
    </w:p>
    <w:p w:rsidR="005E3570" w:rsidRPr="00D300D1" w:rsidRDefault="005E3570" w:rsidP="001730CA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3. Do obowiązków nauczyciela – bibliotekarza należy w szczególności: 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 zakresie pracy pedagogicznej: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działalności informacyjnej i czytelniczej,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organizowanie zajęć i ekspozycji rozwijających wrażliwość kulturową i społeczną,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współpraca z wychowawcami i nauczycielami poszczególnych zajęć edukacyjnych,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doskonalenie warsztatu pracy,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sporządzanie planu pracy oraz okresowe i roczne sprawozdania z pracy; </w:t>
      </w:r>
    </w:p>
    <w:p w:rsidR="005E3570" w:rsidRPr="00D300D1" w:rsidRDefault="005E3570" w:rsidP="00D300D1">
      <w:pPr>
        <w:pStyle w:val="BodyText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prowadzenie wymaganej dokumentacji;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 zakresie prac organizacyjno–technicznych: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gromadzenie zbiorów, kierując się zapotrzebowaniem nauczycieli i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>, analizą obowiązujących w Szkole programów nauczania, podręczników, materiałów edukacyjnych i materiałów ćwiczeniowych,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ewidencjonowanie i opracowywanie zbiorów zgodnie z obowiązującymi przepisami,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wypożyczanie i udostępnianie zbiorów bibliotecznych,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wypożyczanie, udostępnianie i przekazywanie podręczników, materiałów edukacyjnych i materiałów ćwiczeniowych,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selekcjonowanie zbiorów,</w:t>
      </w:r>
    </w:p>
    <w:p w:rsidR="005E3570" w:rsidRPr="00D300D1" w:rsidRDefault="005E3570" w:rsidP="00D300D1">
      <w:pPr>
        <w:pStyle w:val="BodyText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prowadzenie dokumentacji z realizacji zadań biblioteki;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udostępnianie książek i innych źródeł informacji:</w:t>
      </w:r>
    </w:p>
    <w:p w:rsidR="005E3570" w:rsidRPr="00D300D1" w:rsidRDefault="005E3570" w:rsidP="00D300D1">
      <w:pPr>
        <w:pStyle w:val="BodyText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gromadzenie, opracowywanie i upowszechnianie różnych źródeł informacji,</w:t>
      </w:r>
    </w:p>
    <w:p w:rsidR="005E3570" w:rsidRPr="00D300D1" w:rsidRDefault="005E3570" w:rsidP="00D300D1">
      <w:pPr>
        <w:pStyle w:val="BodyText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pomoc w poszukiwaniu źródeł i doborze literatury,</w:t>
      </w:r>
    </w:p>
    <w:p w:rsidR="005E3570" w:rsidRPr="00D300D1" w:rsidRDefault="005E3570" w:rsidP="00D300D1">
      <w:pPr>
        <w:pStyle w:val="BodyText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udzielanie porad bibliograficznych,</w:t>
      </w:r>
    </w:p>
    <w:p w:rsidR="005E3570" w:rsidRPr="00D300D1" w:rsidRDefault="005E3570" w:rsidP="00D300D1">
      <w:pPr>
        <w:pStyle w:val="BodyText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kierowanie czytelników do innych bibliotek i ośrodków informacji,</w:t>
      </w:r>
    </w:p>
    <w:p w:rsidR="005E3570" w:rsidRPr="00D300D1" w:rsidRDefault="005E3570" w:rsidP="00D300D1">
      <w:pPr>
        <w:pStyle w:val="BodyText"/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dbałość o powierzone zbiory;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5E3570" w:rsidRPr="00D300D1" w:rsidRDefault="005E3570" w:rsidP="00D300D1">
      <w:pPr>
        <w:pStyle w:val="BodyTex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zapewnienie odpowiedniej, nowoczesnej bazy i ciągłej jej modernizacji,</w:t>
      </w:r>
    </w:p>
    <w:p w:rsidR="005E3570" w:rsidRPr="00D300D1" w:rsidRDefault="005E3570" w:rsidP="00D300D1">
      <w:pPr>
        <w:pStyle w:val="BodyTex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tworzenie zbiorów filmów, programów edukacyjnych, muzyki i audiobooków,</w:t>
      </w:r>
    </w:p>
    <w:p w:rsidR="005E3570" w:rsidRPr="00D300D1" w:rsidRDefault="005E3570" w:rsidP="00D300D1">
      <w:pPr>
        <w:pStyle w:val="BodyTex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wzbogacanie zasobów biblioteki o najnowsze pozycje książkowe i źródła medialne,</w:t>
      </w:r>
    </w:p>
    <w:p w:rsidR="005E3570" w:rsidRPr="00D300D1" w:rsidRDefault="005E3570" w:rsidP="00D300D1">
      <w:pPr>
        <w:pStyle w:val="BodyTex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 i</w:t>
      </w:r>
      <w:r w:rsidRPr="00D300D1">
        <w:rPr>
          <w:sz w:val="24"/>
          <w:szCs w:val="24"/>
        </w:rPr>
        <w:t xml:space="preserve"> nauczycieli w organizowaniu samokształcenia z użyciem różnorodnych źródeł informacji,</w:t>
      </w:r>
    </w:p>
    <w:p w:rsidR="005E3570" w:rsidRPr="00D300D1" w:rsidRDefault="005E3570" w:rsidP="00D300D1">
      <w:pPr>
        <w:pStyle w:val="BodyTex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w rozwijaniu ich uzdolnień poprzez naukę poszukiwania źródeł informacji wykraczających poza program nauczania;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rozwijanie indywidualnych zainteresowań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oraz wyrabianie i pogłębianie u 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nawyku czytania i uczenia się:</w:t>
      </w:r>
    </w:p>
    <w:p w:rsidR="005E3570" w:rsidRPr="00D300D1" w:rsidRDefault="005E3570" w:rsidP="00D300D1">
      <w:pPr>
        <w:pStyle w:val="BodyText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organizacja imprez, konkursów, wystawek, kiermaszy,</w:t>
      </w:r>
    </w:p>
    <w:p w:rsidR="005E3570" w:rsidRPr="00D300D1" w:rsidRDefault="005E3570" w:rsidP="00D300D1">
      <w:pPr>
        <w:pStyle w:val="BodyText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wspieranie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mających trudności w nauce poprzez pomoc w poszukiwaniu potrzebnych informacji;</w:t>
      </w:r>
    </w:p>
    <w:p w:rsidR="005E3570" w:rsidRPr="00D300D1" w:rsidRDefault="005E3570" w:rsidP="00D300D1">
      <w:pPr>
        <w:pStyle w:val="BodyText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organizowanie współpracy biblioteki szkolnej </w:t>
      </w:r>
      <w:r>
        <w:rPr>
          <w:sz w:val="24"/>
          <w:szCs w:val="24"/>
        </w:rPr>
        <w:t>ze słuchaczami</w:t>
      </w:r>
      <w:r w:rsidRPr="00D300D1">
        <w:rPr>
          <w:sz w:val="24"/>
          <w:szCs w:val="24"/>
        </w:rPr>
        <w:t xml:space="preserve">: </w:t>
      </w:r>
    </w:p>
    <w:p w:rsidR="005E3570" w:rsidRPr="00D300D1" w:rsidRDefault="005E3570" w:rsidP="00D300D1">
      <w:pPr>
        <w:pStyle w:val="BodyText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poradnictwo w wyborach czytelniczych,</w:t>
      </w:r>
    </w:p>
    <w:p w:rsidR="005E3570" w:rsidRPr="00D300D1" w:rsidRDefault="005E3570" w:rsidP="00D300D1">
      <w:pPr>
        <w:pStyle w:val="BodyText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 xml:space="preserve">pomoc </w:t>
      </w:r>
      <w:r>
        <w:rPr>
          <w:sz w:val="24"/>
          <w:szCs w:val="24"/>
        </w:rPr>
        <w:t>słuchaczom</w:t>
      </w:r>
      <w:r w:rsidRPr="00D300D1">
        <w:rPr>
          <w:sz w:val="24"/>
          <w:szCs w:val="24"/>
        </w:rPr>
        <w:t xml:space="preserve"> w rozwijaniu własnych zainteresowań,</w:t>
      </w:r>
    </w:p>
    <w:p w:rsidR="005E3570" w:rsidRPr="00D300D1" w:rsidRDefault="005E3570" w:rsidP="00D300D1">
      <w:pPr>
        <w:pStyle w:val="BodyText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D300D1">
        <w:rPr>
          <w:sz w:val="24"/>
          <w:szCs w:val="24"/>
        </w:rPr>
        <w:t>informacja o aktywności czytelniczej.</w:t>
      </w:r>
    </w:p>
    <w:p w:rsidR="005E3570" w:rsidRPr="00D300D1" w:rsidRDefault="005E3570" w:rsidP="00171995">
      <w:pPr>
        <w:tabs>
          <w:tab w:val="left" w:pos="360"/>
        </w:tabs>
        <w:spacing w:after="120"/>
        <w:ind w:left="360" w:hanging="360"/>
        <w:jc w:val="both"/>
      </w:pPr>
    </w:p>
    <w:p w:rsidR="005E3570" w:rsidRPr="00D300D1" w:rsidRDefault="005E3570" w:rsidP="00962AF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35.</w:t>
      </w:r>
      <w:r w:rsidRPr="00D300D1">
        <w:rPr>
          <w:sz w:val="24"/>
          <w:szCs w:val="24"/>
        </w:rPr>
        <w:t xml:space="preserve"> 1. Dyrektor powierza obowiązki opiekuna oddziału słuchaczy jednemu nauczycielowi uczącemu w danym oddziale.</w:t>
      </w:r>
    </w:p>
    <w:p w:rsidR="005E3570" w:rsidRPr="00D300D1" w:rsidRDefault="005E3570" w:rsidP="00962AF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Do zakresu zadań opiekuna oddziału słuchaczy należy:</w:t>
      </w:r>
    </w:p>
    <w:p w:rsidR="005E3570" w:rsidRPr="00D300D1" w:rsidRDefault="005E3570" w:rsidP="00BB2877">
      <w:pPr>
        <w:numPr>
          <w:ilvl w:val="0"/>
          <w:numId w:val="69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realizacja zadań w zakresie udzielania pomocy psychologiczno-pedagogicznej;</w:t>
      </w:r>
    </w:p>
    <w:p w:rsidR="005E3570" w:rsidRPr="00D300D1" w:rsidRDefault="005E3570" w:rsidP="00BB2877">
      <w:pPr>
        <w:numPr>
          <w:ilvl w:val="0"/>
          <w:numId w:val="69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właściwe prowadzenie dziennika lekcyjnego i innej dokumentacji dotyczącej powierzonego oddziału;</w:t>
      </w:r>
    </w:p>
    <w:p w:rsidR="005E3570" w:rsidRPr="00D300D1" w:rsidRDefault="005E3570" w:rsidP="00BB2877">
      <w:pPr>
        <w:numPr>
          <w:ilvl w:val="0"/>
          <w:numId w:val="69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zapewnienie słuchaczom bieżącej i wszechstronnej informacji na temat wymagań stawianych przez Szkołę oraz podejmowanych przez nią działań;</w:t>
      </w:r>
    </w:p>
    <w:p w:rsidR="005E3570" w:rsidRPr="00D300D1" w:rsidRDefault="005E3570" w:rsidP="00BB2877">
      <w:pPr>
        <w:numPr>
          <w:ilvl w:val="0"/>
          <w:numId w:val="69"/>
        </w:numPr>
        <w:spacing w:after="120"/>
        <w:ind w:hanging="357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monitorowanie frekwencji słuchaczy.</w:t>
      </w:r>
    </w:p>
    <w:p w:rsidR="005E3570" w:rsidRPr="00D300D1" w:rsidRDefault="005E3570" w:rsidP="0017199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5E3570" w:rsidRPr="00D300D1" w:rsidRDefault="005E3570" w:rsidP="0017199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36.</w:t>
      </w:r>
      <w:r w:rsidRPr="00D300D1">
        <w:rPr>
          <w:sz w:val="24"/>
          <w:szCs w:val="24"/>
        </w:rPr>
        <w:t xml:space="preserve"> 1. Do zadań doradcy zawodowego należy w szczególności: 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 xml:space="preserve">systematyczne diagnozowanie zapotrzebowania </w:t>
      </w:r>
      <w:r>
        <w:t>słuchaczy</w:t>
      </w:r>
      <w:r w:rsidRPr="00D300D1">
        <w:t xml:space="preserve"> na działania związane z realizacją doradztwa zawodowego;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>prowadzenie zajęć z zakresu doradztwa zawodowego;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>opracowywanie we współpracy z innymi nauczycielami, w tym nauczycielami opiekującymi się oddziałami, psychologami i pedagogami, programu, o którym mowa w § 16 ust. 5, oraz koordynowanie jego realizacji;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>wspieranie nauczycieli, w tym nauczycieli wychowawców opiekujących się oddziałami, psychologów lub pedagogów, w zakresie realizacji działań określonych w programie, o którym mowa w § 16 ust. 5;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>koordynowanie działalności informacyjno-doradczej realizowanej przez szkołę, w tym gromadzenie, aktualizowanie i udostępnianie informacji edukacyjnych i zawodowych właściwych dla Liceum;</w:t>
      </w:r>
    </w:p>
    <w:p w:rsidR="005E3570" w:rsidRPr="00D300D1" w:rsidRDefault="005E3570" w:rsidP="00BB2877">
      <w:pPr>
        <w:pStyle w:val="ListParagraph"/>
        <w:numPr>
          <w:ilvl w:val="0"/>
          <w:numId w:val="65"/>
        </w:numPr>
        <w:spacing w:after="120"/>
        <w:ind w:left="357" w:hanging="357"/>
        <w:jc w:val="both"/>
      </w:pPr>
      <w:r w:rsidRPr="00D300D1">
        <w:t>realizowanie działań wynikających z programu, o którym mowa w § 16 ust. 5.</w:t>
      </w:r>
    </w:p>
    <w:p w:rsidR="005E3570" w:rsidRPr="00D300D1" w:rsidRDefault="005E3570" w:rsidP="0017199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Do zadań doradcy zawodowego realizowanych w ramach pomocy psychologiczno-pedagogicznej należy w szczególności: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 xml:space="preserve">systematyczne diagnozowanie zapotrzebowania </w:t>
      </w:r>
      <w:r>
        <w:t>słuchaczy</w:t>
      </w:r>
      <w:r w:rsidRPr="00D300D1">
        <w:t xml:space="preserve"> na informacje edukacyjne i zawodowe oraz pomoc w planowaniu kształcenia i kariery zawodowej;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>gromadzenie, aktualizacja i udostępnianie informacji edukacyjnych i zawodowych właściwych dla Liceum;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 xml:space="preserve">prowadzenie zajęć związanych z wyborem kierunku kształcenia i zawodu z uwzględnieniem rozpoznanych mocnych stron, predyspozycji, zainteresowań i uzdolnień </w:t>
      </w:r>
      <w:r>
        <w:t>słuchaczy</w:t>
      </w:r>
      <w:r w:rsidRPr="00D300D1">
        <w:t>;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>koordynowanie działalności informacyjno-doradczej prowadzonej przez Liceum;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>współpraca z innymi nauczycielami w tworzeniu i zapewnieniu ciągłości działań w zakresie zajęć związanych z wyborem kierunku kształcenia i zawodu;</w:t>
      </w:r>
    </w:p>
    <w:p w:rsidR="005E3570" w:rsidRPr="00D300D1" w:rsidRDefault="005E3570" w:rsidP="00D300D1">
      <w:pPr>
        <w:pStyle w:val="ListParagraph"/>
        <w:numPr>
          <w:ilvl w:val="0"/>
          <w:numId w:val="61"/>
        </w:numPr>
        <w:spacing w:after="120"/>
        <w:jc w:val="both"/>
      </w:pPr>
      <w:r w:rsidRPr="00D300D1">
        <w:t>wspieranie nauczycieli, wychowawców grup wychowawczych i innych specjalistów:</w:t>
      </w:r>
    </w:p>
    <w:p w:rsidR="005E3570" w:rsidRPr="00D300D1" w:rsidRDefault="005E3570" w:rsidP="00BB2877">
      <w:pPr>
        <w:pStyle w:val="ListParagraph"/>
        <w:numPr>
          <w:ilvl w:val="1"/>
          <w:numId w:val="26"/>
        </w:numPr>
        <w:spacing w:after="120"/>
        <w:ind w:left="709"/>
        <w:jc w:val="both"/>
      </w:pPr>
      <w:r w:rsidRPr="00D300D1">
        <w:t>w udzielaniu pomocy psychologiczno-pedagogicznej,</w:t>
      </w:r>
    </w:p>
    <w:p w:rsidR="005E3570" w:rsidRPr="00D300D1" w:rsidRDefault="005E3570" w:rsidP="00BB2877">
      <w:pPr>
        <w:pStyle w:val="ListParagraph"/>
        <w:numPr>
          <w:ilvl w:val="1"/>
          <w:numId w:val="26"/>
        </w:numPr>
        <w:spacing w:after="120"/>
        <w:ind w:left="709"/>
        <w:jc w:val="both"/>
      </w:pPr>
      <w:r w:rsidRPr="00D300D1">
        <w:t>w zakresie realizacji działań określonych w programie realizacji wewnątrzszkolnego systemu doradztwa zawodowego.</w:t>
      </w:r>
    </w:p>
    <w:p w:rsidR="005E3570" w:rsidRPr="00D300D1" w:rsidRDefault="005E3570" w:rsidP="00171995">
      <w:pPr>
        <w:spacing w:after="120"/>
      </w:pPr>
    </w:p>
    <w:p w:rsidR="005E3570" w:rsidRPr="00D300D1" w:rsidRDefault="005E3570" w:rsidP="00171995">
      <w:pPr>
        <w:spacing w:after="120"/>
        <w:ind w:firstLine="709"/>
        <w:jc w:val="both"/>
        <w:rPr>
          <w:sz w:val="24"/>
          <w:szCs w:val="24"/>
          <w:lang w:eastAsia="ar-SA"/>
        </w:rPr>
      </w:pPr>
      <w:r w:rsidRPr="00D300D1">
        <w:rPr>
          <w:b/>
          <w:bCs/>
          <w:sz w:val="24"/>
          <w:szCs w:val="24"/>
        </w:rPr>
        <w:t xml:space="preserve">§ 37. </w:t>
      </w:r>
      <w:r w:rsidRPr="00D300D1">
        <w:rPr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5E3570" w:rsidRPr="00D300D1" w:rsidRDefault="005E3570" w:rsidP="00817300">
      <w:pPr>
        <w:spacing w:after="120"/>
      </w:pPr>
    </w:p>
    <w:p w:rsidR="005E3570" w:rsidRPr="00D300D1" w:rsidRDefault="005E3570" w:rsidP="00805C18">
      <w:pPr>
        <w:pStyle w:val="Heading1"/>
      </w:pPr>
      <w:bookmarkStart w:id="14" w:name="_Toc4407016"/>
      <w:bookmarkStart w:id="15" w:name="_Toc45788893"/>
      <w:r w:rsidRPr="00D300D1">
        <w:rPr>
          <w:b w:val="0"/>
          <w:bCs w:val="0"/>
        </w:rPr>
        <w:t>Rozdział 6</w:t>
      </w:r>
      <w:r w:rsidRPr="00D300D1">
        <w:rPr>
          <w:b w:val="0"/>
          <w:bCs w:val="0"/>
        </w:rPr>
        <w:br/>
      </w:r>
      <w:bookmarkEnd w:id="14"/>
      <w:r w:rsidRPr="00D300D1">
        <w:t>Słuchacze Liceum</w:t>
      </w:r>
      <w:bookmarkEnd w:id="15"/>
    </w:p>
    <w:p w:rsidR="005E3570" w:rsidRPr="00D300D1" w:rsidRDefault="005E3570" w:rsidP="00817300">
      <w:pPr>
        <w:spacing w:after="120"/>
      </w:pPr>
    </w:p>
    <w:p w:rsidR="005E3570" w:rsidRPr="00D300D1" w:rsidRDefault="005E3570" w:rsidP="002F781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38.</w:t>
      </w:r>
      <w:r w:rsidRPr="00D300D1">
        <w:rPr>
          <w:sz w:val="24"/>
          <w:szCs w:val="24"/>
        </w:rPr>
        <w:t xml:space="preserve"> 1. Liceum prowadzi nabór do klas pierwszych w oparciu o zasadę powszechnej dostępności na podstawie przepisów ustawy – Prawo oświatowe.</w:t>
      </w:r>
    </w:p>
    <w:p w:rsidR="005E3570" w:rsidRPr="00D300D1" w:rsidRDefault="005E3570" w:rsidP="002F781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W celu przeprowadzenia rekrutacji do klasy pierwszej Liceum dyrektor powołuje szkolną komisję rekrutacyjną zgodnie z odrębnymi przepisami.</w:t>
      </w:r>
    </w:p>
    <w:p w:rsidR="005E3570" w:rsidRPr="00D300D1" w:rsidRDefault="005E3570" w:rsidP="004715C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O przyjęciu słuchacza do Liceum w trakcie roku szkolnego decyduje dyrektor Zespołu.</w:t>
      </w:r>
    </w:p>
    <w:p w:rsidR="005E3570" w:rsidRPr="00D300D1" w:rsidRDefault="005E3570" w:rsidP="004715C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Postępowanie rekrutacyjne i postępowanie uzupełniające, kryteria przyjęć do Liceum, rodzaje dokumentów wymagane od kandydatów określa Rozdział 6 ustawy - Prawo oświatowe.</w:t>
      </w:r>
    </w:p>
    <w:p w:rsidR="005E3570" w:rsidRPr="00D300D1" w:rsidRDefault="005E3570" w:rsidP="00A91DC5">
      <w:pPr>
        <w:spacing w:after="120"/>
        <w:jc w:val="center"/>
        <w:rPr>
          <w:b/>
          <w:bCs/>
          <w:sz w:val="24"/>
          <w:szCs w:val="24"/>
        </w:rPr>
      </w:pPr>
    </w:p>
    <w:p w:rsidR="005E3570" w:rsidRPr="00D300D1" w:rsidRDefault="005E3570" w:rsidP="00687CF8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39.</w:t>
      </w:r>
      <w:r w:rsidRPr="00D300D1">
        <w:rPr>
          <w:sz w:val="24"/>
          <w:szCs w:val="24"/>
        </w:rPr>
        <w:t xml:space="preserve"> Słuchacz ma prawo do: 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właściwie zorganizowanego procesu kształcenia, zgodnie z zasadami higieny umysłowej;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korzystania z pomocy stypendialnej bądź doraźnej zgodnie z odrębnymi przepisami;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życzliwego, podmiotowego traktowania w procesie dydaktyczno-wychowawczym;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uzyskiwania informacji na początku roku szkolnego na temat kontroli i oceny osiągnięć szkolnych z poszczególnych przedmiotów;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znajomości zasad wewnątrzszkolnego oceniania;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zapoznania się z programem nauczania na dany rok szkolny w zakresie treści, celów i umiejętności, które powinien osiągnąć;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swobody wyrażania myśli i przekonań, w szczególności dotyczących życia liceum, a także światopoglądowych i religijnych – jeśli nie narusza tym dobra innych osób;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rozwijania zainteresowań i zdolności;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pomocy w przypadku trudności w nauce;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korzystania z poradnictwa psychologiczno – pedagogicznego i zawodowego;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wpływania na życie liceum przez działalność samorządową oraz zrzeszanie się w organizacjach działających w szkole;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uczestniczenia we wszystkich szkolnych i pozaszkolnych imprezach i akcjach, jeśli są dla niego przewidziane;</w:t>
      </w:r>
    </w:p>
    <w:p w:rsidR="005E3570" w:rsidRPr="00D300D1" w:rsidRDefault="005E3570" w:rsidP="00D300D1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5E3570" w:rsidRPr="00D300D1" w:rsidRDefault="005E3570" w:rsidP="00D300D1">
      <w:pPr>
        <w:pStyle w:val="ListParagraph"/>
        <w:numPr>
          <w:ilvl w:val="0"/>
          <w:numId w:val="6"/>
        </w:numPr>
        <w:suppressAutoHyphens w:val="0"/>
        <w:spacing w:after="120"/>
        <w:jc w:val="both"/>
      </w:pPr>
      <w:r w:rsidRPr="00D300D1">
        <w:t>znajomości praw i procedurach odwołania się oraz instytucjach, do których można zwrócić się w przypadku nieprzestrzegania praw;</w:t>
      </w:r>
    </w:p>
    <w:p w:rsidR="005E3570" w:rsidRPr="00D300D1" w:rsidRDefault="005E3570" w:rsidP="00D300D1">
      <w:pPr>
        <w:pStyle w:val="ListParagraph"/>
        <w:numPr>
          <w:ilvl w:val="0"/>
          <w:numId w:val="6"/>
        </w:numPr>
        <w:suppressAutoHyphens w:val="0"/>
        <w:spacing w:after="120"/>
        <w:jc w:val="both"/>
      </w:pPr>
      <w:r w:rsidRPr="00D300D1">
        <w:t>odpoczynku;</w:t>
      </w:r>
    </w:p>
    <w:p w:rsidR="005E3570" w:rsidRPr="00D300D1" w:rsidRDefault="005E3570" w:rsidP="00D300D1">
      <w:pPr>
        <w:pStyle w:val="ListParagraph"/>
        <w:numPr>
          <w:ilvl w:val="0"/>
          <w:numId w:val="6"/>
        </w:numPr>
        <w:suppressAutoHyphens w:val="0"/>
        <w:spacing w:after="120"/>
        <w:jc w:val="both"/>
      </w:pPr>
      <w:r w:rsidRPr="00D300D1">
        <w:t>redagowania i wydawania gazety szkolnej.</w:t>
      </w:r>
    </w:p>
    <w:p w:rsidR="005E3570" w:rsidRPr="00D300D1" w:rsidRDefault="005E3570" w:rsidP="00A91DC5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661DA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40.</w:t>
      </w:r>
      <w:r w:rsidRPr="00D300D1">
        <w:rPr>
          <w:sz w:val="24"/>
          <w:szCs w:val="24"/>
        </w:rPr>
        <w:t xml:space="preserve"> 1. W przypadku naruszenia praw słuchacza, słuchacz ma prawo złożyć skargę do Dyrektora Zespołu.</w:t>
      </w:r>
    </w:p>
    <w:p w:rsidR="005E3570" w:rsidRPr="00D300D1" w:rsidRDefault="005E3570" w:rsidP="00661DA7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Dyrektor po zbadaniu sprawy powiadamia pisemnie o sposobie rozpatrzenia skargi zainteresowanego słuchacza, nie później niż w terminie 30 dni od dnia złożenia skargi.</w:t>
      </w:r>
    </w:p>
    <w:p w:rsidR="005E3570" w:rsidRPr="00D300D1" w:rsidRDefault="005E3570" w:rsidP="00F12B8F">
      <w:pPr>
        <w:spacing w:after="120"/>
        <w:jc w:val="both"/>
      </w:pPr>
    </w:p>
    <w:p w:rsidR="005E3570" w:rsidRPr="00D300D1" w:rsidRDefault="005E3570" w:rsidP="00370B26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41.</w:t>
      </w:r>
      <w:r w:rsidRPr="00D300D1">
        <w:rPr>
          <w:sz w:val="24"/>
          <w:szCs w:val="24"/>
        </w:rPr>
        <w:t xml:space="preserve"> 1. Słuchacz ma obowiązek przestrzegać postanowień zawartych w statucie Liceum oraz regulaminach wewnątrzszkolnych, a w szczególności: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dbać o dobre imię szkoły i godnie szkołę reprezentować;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współpracować w realizacji celów i zadań stojących przed szkołą;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uczestniczyć we wszystkich przewidzianych dla niego zajęciach i punktualnie na nie przychodzić;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okazywać szacunek nauczycielom i innym pracownikom szkoły, zachowywać się w stosunku do innych osób</w:t>
      </w:r>
      <w:r w:rsidRPr="00D300D1">
        <w:rPr>
          <w:sz w:val="28"/>
          <w:szCs w:val="28"/>
        </w:rPr>
        <w:t xml:space="preserve"> </w:t>
      </w:r>
      <w:r w:rsidRPr="00D300D1">
        <w:rPr>
          <w:sz w:val="24"/>
          <w:szCs w:val="24"/>
        </w:rPr>
        <w:t>w sposób taktowny i kulturalny;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dbać o mienie szkoły;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przestrzegać ustalonych zasad usprawiedliwiania nieobecności na zajęciach określonych w § 42;</w:t>
      </w:r>
    </w:p>
    <w:p w:rsidR="005E3570" w:rsidRPr="00D300D1" w:rsidRDefault="005E3570" w:rsidP="00D300D1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przestrzegać ustalonych w ust. </w:t>
      </w:r>
      <w:r>
        <w:rPr>
          <w:sz w:val="24"/>
          <w:szCs w:val="24"/>
        </w:rPr>
        <w:t>2</w:t>
      </w:r>
      <w:r w:rsidRPr="00D300D1">
        <w:rPr>
          <w:sz w:val="24"/>
          <w:szCs w:val="24"/>
        </w:rPr>
        <w:t xml:space="preserve"> warunków wnoszenia i korzystania z telefonów komórkowych i innych urządzeń elektronicznych na terenie Liceum.</w:t>
      </w:r>
    </w:p>
    <w:p w:rsidR="005E3570" w:rsidRPr="00D300D1" w:rsidRDefault="005E3570" w:rsidP="004A0DC3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</w:t>
      </w:r>
      <w:bookmarkStart w:id="16" w:name="_Hlk45805271"/>
      <w:r w:rsidRPr="00D300D1">
        <w:rPr>
          <w:sz w:val="24"/>
          <w:szCs w:val="24"/>
        </w:rPr>
        <w:t>Słuchacz, który przyniósł do Szkoły telefon komórkowy lub inne urządzenie elektroniczne jest zobowiązany do przestrzegania następujących zasad:</w:t>
      </w:r>
    </w:p>
    <w:p w:rsidR="005E3570" w:rsidRPr="00D300D1" w:rsidRDefault="005E3570" w:rsidP="00BB2877">
      <w:pPr>
        <w:pStyle w:val="ListParagraph"/>
        <w:numPr>
          <w:ilvl w:val="0"/>
          <w:numId w:val="36"/>
        </w:numPr>
        <w:spacing w:after="120"/>
        <w:ind w:left="426" w:hanging="357"/>
        <w:jc w:val="both"/>
      </w:pPr>
      <w:r w:rsidRPr="00D300D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5E3570" w:rsidRPr="00D300D1" w:rsidRDefault="005E3570" w:rsidP="00BB2877">
      <w:pPr>
        <w:pStyle w:val="ListParagraph"/>
        <w:numPr>
          <w:ilvl w:val="0"/>
          <w:numId w:val="36"/>
        </w:numPr>
        <w:spacing w:after="120"/>
        <w:ind w:left="426" w:hanging="357"/>
        <w:jc w:val="both"/>
      </w:pPr>
      <w:r w:rsidRPr="00D300D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5E3570" w:rsidRPr="00D300D1" w:rsidRDefault="005E3570" w:rsidP="00BB2877">
      <w:pPr>
        <w:pStyle w:val="ListParagraph"/>
        <w:numPr>
          <w:ilvl w:val="0"/>
          <w:numId w:val="36"/>
        </w:numPr>
        <w:spacing w:after="120"/>
        <w:ind w:left="426" w:hanging="357"/>
        <w:jc w:val="both"/>
      </w:pPr>
      <w:r w:rsidRPr="00D300D1">
        <w:t>w szczególnych przypadkach możliwe jest użycie telefonu komórkowego lub innych urządzeń elektronicznych na zajęciach lekcyjnych za zgodą nauczyciela prowadzącego.</w:t>
      </w:r>
    </w:p>
    <w:bookmarkEnd w:id="16"/>
    <w:p w:rsidR="005E3570" w:rsidRPr="00D300D1" w:rsidRDefault="005E3570" w:rsidP="00A91DC5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44017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42.</w:t>
      </w:r>
      <w:r w:rsidRPr="00D300D1">
        <w:rPr>
          <w:sz w:val="24"/>
          <w:szCs w:val="24"/>
        </w:rPr>
        <w:t xml:space="preserve"> 1. Za formy usprawiedliwiania nieobecności przyjmuje się:</w:t>
      </w:r>
    </w:p>
    <w:p w:rsidR="005E3570" w:rsidRPr="00D300D1" w:rsidRDefault="005E3570" w:rsidP="00D300D1">
      <w:pPr>
        <w:pStyle w:val="ListParagraph"/>
        <w:numPr>
          <w:ilvl w:val="0"/>
          <w:numId w:val="70"/>
        </w:numPr>
        <w:spacing w:after="120"/>
        <w:jc w:val="both"/>
      </w:pPr>
      <w:r w:rsidRPr="00D300D1">
        <w:t>przedstawienie przez słuchacza zaświadczenia urzędowego lub lekarskiego stwierdzającego, że nieobecność słuchacza wynikała z istotnych przyczyn;</w:t>
      </w:r>
    </w:p>
    <w:p w:rsidR="005E3570" w:rsidRPr="00D300D1" w:rsidRDefault="005E3570" w:rsidP="00D300D1">
      <w:pPr>
        <w:pStyle w:val="ListParagraph"/>
        <w:numPr>
          <w:ilvl w:val="0"/>
          <w:numId w:val="70"/>
        </w:numPr>
        <w:spacing w:after="120"/>
        <w:jc w:val="both"/>
      </w:pPr>
      <w:r w:rsidRPr="00D300D1">
        <w:t>przedstawienie przez słuchacza prośby o usprawiedliwienie nieobecności.</w:t>
      </w:r>
    </w:p>
    <w:p w:rsidR="005E3570" w:rsidRPr="00D300D1" w:rsidRDefault="005E3570" w:rsidP="0044017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Termin przedstawienia prośby o usprawiedliwienie nieobecności – do jednego tygodnia od momentu powrotu  słuchacza do szkoły.</w:t>
      </w:r>
    </w:p>
    <w:p w:rsidR="005E3570" w:rsidRPr="00D300D1" w:rsidRDefault="005E3570" w:rsidP="0044017A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Ostateczną decyzję o usprawiedliwieniu nieobecności podejmuje opiekun oddziału słuchaczy.</w:t>
      </w:r>
    </w:p>
    <w:p w:rsidR="005E3570" w:rsidRPr="00D300D1" w:rsidRDefault="005E3570" w:rsidP="0044017A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5E3570" w:rsidRPr="00D300D1" w:rsidRDefault="005E3570" w:rsidP="003311CE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43.</w:t>
      </w:r>
      <w:r w:rsidRPr="00D300D1">
        <w:rPr>
          <w:sz w:val="24"/>
          <w:szCs w:val="24"/>
        </w:rPr>
        <w:t xml:space="preserve"> 1. </w:t>
      </w:r>
      <w:bookmarkStart w:id="17" w:name="_Hlk45805456"/>
      <w:r>
        <w:rPr>
          <w:sz w:val="24"/>
          <w:szCs w:val="24"/>
        </w:rPr>
        <w:t>Słuchacz</w:t>
      </w:r>
      <w:r w:rsidRPr="00D300D1">
        <w:rPr>
          <w:sz w:val="24"/>
          <w:szCs w:val="24"/>
        </w:rPr>
        <w:t xml:space="preserve"> może zostać nagrodzony za:</w:t>
      </w:r>
    </w:p>
    <w:p w:rsidR="005E3570" w:rsidRPr="00D300D1" w:rsidRDefault="005E3570" w:rsidP="00D300D1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rzetelną naukę i aktywność społeczną;</w:t>
      </w:r>
    </w:p>
    <w:p w:rsidR="005E3570" w:rsidRPr="00D300D1" w:rsidRDefault="005E3570" w:rsidP="00D300D1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wzorową postawę;</w:t>
      </w:r>
    </w:p>
    <w:p w:rsidR="005E3570" w:rsidRPr="00D300D1" w:rsidRDefault="005E3570" w:rsidP="00D300D1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wybitne osiągnięcia;</w:t>
      </w:r>
    </w:p>
    <w:p w:rsidR="005E3570" w:rsidRPr="00D300D1" w:rsidRDefault="005E3570" w:rsidP="00D300D1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dzielność i odwagę.</w:t>
      </w:r>
    </w:p>
    <w:p w:rsidR="005E3570" w:rsidRPr="00D300D1" w:rsidRDefault="005E3570" w:rsidP="003311CE">
      <w:pPr>
        <w:spacing w:after="120"/>
        <w:ind w:firstLine="709"/>
        <w:rPr>
          <w:sz w:val="24"/>
          <w:szCs w:val="24"/>
        </w:rPr>
      </w:pPr>
      <w:r w:rsidRPr="00D300D1">
        <w:rPr>
          <w:sz w:val="24"/>
          <w:szCs w:val="24"/>
        </w:rPr>
        <w:t>2. Ustala się następujące rodzaje nagród dla słuchaczy:</w:t>
      </w:r>
    </w:p>
    <w:p w:rsidR="005E3570" w:rsidRPr="00D300D1" w:rsidRDefault="005E3570" w:rsidP="00BB2877">
      <w:pPr>
        <w:numPr>
          <w:ilvl w:val="0"/>
          <w:numId w:val="5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nauczyciela;</w:t>
      </w:r>
    </w:p>
    <w:p w:rsidR="005E3570" w:rsidRPr="00D300D1" w:rsidRDefault="005E3570" w:rsidP="00BB2877">
      <w:pPr>
        <w:numPr>
          <w:ilvl w:val="0"/>
          <w:numId w:val="5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Dyrektora Zespołu;</w:t>
      </w:r>
    </w:p>
    <w:p w:rsidR="005E3570" w:rsidRPr="00D300D1" w:rsidRDefault="005E3570" w:rsidP="00BB287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listem gratulacyjnym.</w:t>
      </w:r>
    </w:p>
    <w:bookmarkEnd w:id="17"/>
    <w:p w:rsidR="005E3570" w:rsidRPr="00D300D1" w:rsidRDefault="005E3570" w:rsidP="00DE1AE1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482E8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44.</w:t>
      </w:r>
      <w:r w:rsidRPr="00D300D1">
        <w:rPr>
          <w:sz w:val="24"/>
          <w:szCs w:val="24"/>
        </w:rPr>
        <w:t xml:space="preserve"> 1. </w:t>
      </w:r>
      <w:bookmarkStart w:id="18" w:name="_Hlk497938512"/>
      <w:r w:rsidRPr="00D300D1">
        <w:rPr>
          <w:sz w:val="24"/>
          <w:szCs w:val="24"/>
        </w:rPr>
        <w:t>Słuchaczowi przysługuje prawo zgłoszenia na piśmie umotywowanych zastrzeżeń do przyznanej nagrody w terminie 3 dni od dnia zawiadomienia o jej przyznaniu.</w:t>
      </w:r>
    </w:p>
    <w:p w:rsidR="005E3570" w:rsidRPr="00D300D1" w:rsidRDefault="005E3570" w:rsidP="00482E8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Dyrektor Zespołu rozpoznaje zastrzeżenia w terminie 7 dni roboczych od daty ich otrzymania.</w:t>
      </w:r>
    </w:p>
    <w:p w:rsidR="005E3570" w:rsidRPr="00D300D1" w:rsidRDefault="005E3570" w:rsidP="00482E8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O wynikach przeprowadzonego postępowania wyjaśniającego i ocenie zasadności zastrzeżeń dyrektor Zespołu niezwłocznie informuje zainteresowanego słuchacza.</w:t>
      </w:r>
    </w:p>
    <w:p w:rsidR="005E3570" w:rsidRPr="00D300D1" w:rsidRDefault="005E3570" w:rsidP="00482E8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18"/>
    <w:p w:rsidR="005E3570" w:rsidRPr="00D300D1" w:rsidRDefault="005E3570" w:rsidP="00DE1AE1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C312F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45.</w:t>
      </w:r>
      <w:r w:rsidRPr="00D300D1">
        <w:rPr>
          <w:sz w:val="24"/>
          <w:szCs w:val="24"/>
        </w:rPr>
        <w:t xml:space="preserve"> 1. Uczeń może być ukarany za nieprzestrzeganie Statutu Liceum oraz regulaminów wewnątrzszkolnych.</w:t>
      </w:r>
    </w:p>
    <w:p w:rsidR="005E3570" w:rsidRPr="00D300D1" w:rsidRDefault="005E3570" w:rsidP="00C312F5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Ustanawia się następujące rodzaje kar:</w:t>
      </w:r>
    </w:p>
    <w:p w:rsidR="005E3570" w:rsidRPr="00D300D1" w:rsidRDefault="005E3570" w:rsidP="00BB2877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bookmarkStart w:id="19" w:name="_Hlk45805521"/>
      <w:r w:rsidRPr="00D300D1">
        <w:rPr>
          <w:sz w:val="24"/>
          <w:szCs w:val="24"/>
        </w:rPr>
        <w:t xml:space="preserve">upomnienie opiekuna </w:t>
      </w:r>
      <w:bookmarkStart w:id="20" w:name="_Hlk45805501"/>
      <w:r w:rsidRPr="00D300D1">
        <w:rPr>
          <w:sz w:val="24"/>
          <w:szCs w:val="24"/>
        </w:rPr>
        <w:t>oddziału</w:t>
      </w:r>
      <w:bookmarkEnd w:id="20"/>
      <w:r w:rsidRPr="00D300D1">
        <w:rPr>
          <w:sz w:val="24"/>
          <w:szCs w:val="24"/>
        </w:rPr>
        <w:t>;</w:t>
      </w:r>
    </w:p>
    <w:p w:rsidR="005E3570" w:rsidRPr="00D300D1" w:rsidRDefault="005E3570" w:rsidP="00BB2877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upomnienie dyrektora Zespołu;</w:t>
      </w:r>
    </w:p>
    <w:p w:rsidR="005E3570" w:rsidRPr="00D300D1" w:rsidRDefault="005E3570" w:rsidP="00BB2877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nagana dyrektora Zespołu;</w:t>
      </w:r>
    </w:p>
    <w:p w:rsidR="005E3570" w:rsidRPr="00D300D1" w:rsidRDefault="005E3570" w:rsidP="00BB287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skreślenie z listy słuchaczy, z zastrzeżeniem ust. 4</w:t>
      </w:r>
      <w:bookmarkEnd w:id="19"/>
      <w:r w:rsidRPr="00D300D1">
        <w:rPr>
          <w:sz w:val="24"/>
          <w:szCs w:val="24"/>
        </w:rPr>
        <w:t>.</w:t>
      </w:r>
    </w:p>
    <w:p w:rsidR="005E3570" w:rsidRPr="00D300D1" w:rsidRDefault="005E3570" w:rsidP="00D03DC6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5E3570" w:rsidRPr="00D300D1" w:rsidRDefault="005E3570" w:rsidP="00D03DC6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Dyrektor Zespołu może w drodze decyzji skreślić słuchacza z listy słuchaczy w przypadku: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bookmarkStart w:id="21" w:name="_Hlk45805557"/>
      <w:r w:rsidRPr="00D300D1">
        <w:rPr>
          <w:sz w:val="24"/>
          <w:szCs w:val="24"/>
        </w:rPr>
        <w:t xml:space="preserve">działania słuchacza  stanowiącego  zagrożenie  życia  lub  skutkującego  uszczerbkiem  zdrowia  dla innych  słuchaczy lub  pracowników szkoły;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rozprowadzania przez słuchacza i używania środków odurzających, w tym alkoholu i narkotyków;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dewastacji lub celowego niszczenie mienia szkolnego;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kradzieży;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wyłudzenia (np. pieniędzy), szantażu, przekupstwa;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wulgarnego odnoszenia się do nauczycieli i innych członków społeczności szkolnej;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czynów nieobyczajnych;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stwarzania sytuacji zagrożenia publicznego, np. fałszywy alarm o podłożeniu bomby;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zniesławienia szkoły, osoby lub osób, np. na stronie internetowej;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fałszowania dokumentów; </w:t>
      </w:r>
    </w:p>
    <w:p w:rsidR="005E3570" w:rsidRPr="00D300D1" w:rsidRDefault="005E3570" w:rsidP="00D300D1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popełnienia czynów karalnych</w:t>
      </w:r>
      <w:bookmarkEnd w:id="21"/>
      <w:r w:rsidRPr="00D300D1">
        <w:rPr>
          <w:sz w:val="24"/>
          <w:szCs w:val="24"/>
        </w:rPr>
        <w:t>.</w:t>
      </w:r>
    </w:p>
    <w:p w:rsidR="005E3570" w:rsidRPr="00D300D1" w:rsidRDefault="005E3570" w:rsidP="00684CD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5. Decyzję o skreśleniu </w:t>
      </w:r>
      <w:r>
        <w:rPr>
          <w:sz w:val="24"/>
          <w:szCs w:val="24"/>
        </w:rPr>
        <w:t>słuchacza</w:t>
      </w:r>
      <w:r w:rsidRPr="00D300D1">
        <w:rPr>
          <w:sz w:val="24"/>
          <w:szCs w:val="24"/>
        </w:rPr>
        <w:t xml:space="preserve"> z listy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podejmuje Dyrektor Zespołu na podstawie uchwały Rady Pedagogicznej, po zasięgnięciu opinii Samorządu Słuchaczy.</w:t>
      </w:r>
    </w:p>
    <w:p w:rsidR="005E3570" w:rsidRPr="00D300D1" w:rsidRDefault="005E3570" w:rsidP="00101646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684CD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46.</w:t>
      </w:r>
      <w:r w:rsidRPr="00D300D1">
        <w:rPr>
          <w:sz w:val="24"/>
          <w:szCs w:val="24"/>
        </w:rPr>
        <w:t xml:space="preserve"> 1. Słuchacz ma prawo odwołania się od kary do Dyrektora Zespołu. Odwołanie składa się na piśmie w terminie do 7 dni roboczych od powiadomienia o ukaraniu.</w:t>
      </w:r>
    </w:p>
    <w:p w:rsidR="005E3570" w:rsidRPr="00D300D1" w:rsidRDefault="005E3570" w:rsidP="00684CDC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Dyrektor rozpatruje odwołanie i postanawia podając pisemne uzasadnienie:</w:t>
      </w:r>
    </w:p>
    <w:p w:rsidR="005E3570" w:rsidRPr="00D300D1" w:rsidRDefault="005E3570" w:rsidP="00D300D1">
      <w:pPr>
        <w:pStyle w:val="ListParagraph"/>
        <w:numPr>
          <w:ilvl w:val="0"/>
          <w:numId w:val="37"/>
        </w:numPr>
        <w:suppressAutoHyphens w:val="0"/>
        <w:spacing w:after="120"/>
        <w:jc w:val="both"/>
      </w:pPr>
      <w:r w:rsidRPr="00D300D1">
        <w:t>oddalić odwołanie;</w:t>
      </w:r>
    </w:p>
    <w:p w:rsidR="005E3570" w:rsidRPr="00D300D1" w:rsidRDefault="005E3570" w:rsidP="00D300D1">
      <w:pPr>
        <w:pStyle w:val="ListParagraph"/>
        <w:numPr>
          <w:ilvl w:val="0"/>
          <w:numId w:val="37"/>
        </w:numPr>
        <w:suppressAutoHyphens w:val="0"/>
        <w:spacing w:after="120"/>
        <w:jc w:val="both"/>
      </w:pPr>
      <w:r w:rsidRPr="00D300D1">
        <w:t>odwołać karę;</w:t>
      </w:r>
    </w:p>
    <w:p w:rsidR="005E3570" w:rsidRPr="00D300D1" w:rsidRDefault="005E3570" w:rsidP="00D300D1">
      <w:pPr>
        <w:pStyle w:val="ListParagraph"/>
        <w:numPr>
          <w:ilvl w:val="0"/>
          <w:numId w:val="37"/>
        </w:numPr>
        <w:suppressAutoHyphens w:val="0"/>
        <w:spacing w:after="120"/>
        <w:jc w:val="both"/>
      </w:pPr>
      <w:r w:rsidRPr="00D300D1">
        <w:t>zawiesić warunkowo wykonanie kary.</w:t>
      </w:r>
    </w:p>
    <w:p w:rsidR="005E3570" w:rsidRPr="00D300D1" w:rsidRDefault="005E3570" w:rsidP="0075270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Dyrektor Zespołu najpóźniej w terminie 30 dni od daty złożenia odwołania, o którym mowa w ust. 1, powiadamia słuchacza o sposobie rozpatrzenia odwołania.</w:t>
      </w:r>
      <w:bookmarkStart w:id="22" w:name="_Toc4407017"/>
    </w:p>
    <w:p w:rsidR="005E3570" w:rsidRPr="00D300D1" w:rsidRDefault="005E3570" w:rsidP="00752709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805C18">
      <w:pPr>
        <w:pStyle w:val="Heading1"/>
      </w:pPr>
      <w:bookmarkStart w:id="23" w:name="_Toc45788894"/>
      <w:r w:rsidRPr="00D300D1">
        <w:rPr>
          <w:b w:val="0"/>
          <w:bCs w:val="0"/>
        </w:rPr>
        <w:t>Rozdział 7</w:t>
      </w:r>
      <w:r w:rsidRPr="00D300D1">
        <w:rPr>
          <w:b w:val="0"/>
          <w:bCs w:val="0"/>
        </w:rPr>
        <w:br/>
      </w:r>
      <w:r w:rsidRPr="00D300D1">
        <w:t>Szczegółowe warunki i sposób oceniania wewnątrzszkolnego</w:t>
      </w:r>
      <w:bookmarkEnd w:id="22"/>
      <w:bookmarkEnd w:id="23"/>
      <w:r w:rsidRPr="00D300D1">
        <w:t xml:space="preserve"> </w:t>
      </w:r>
    </w:p>
    <w:p w:rsidR="005E3570" w:rsidRPr="00D300D1" w:rsidRDefault="005E3570" w:rsidP="00A91DC5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5E3570" w:rsidRPr="00D300D1" w:rsidRDefault="005E3570" w:rsidP="00B168A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47.</w:t>
      </w:r>
      <w:r w:rsidRPr="00D300D1">
        <w:rPr>
          <w:sz w:val="24"/>
          <w:szCs w:val="24"/>
        </w:rPr>
        <w:t xml:space="preserve"> 1. Zasady oceniania, klasyfikowania i promowania </w:t>
      </w:r>
      <w:r>
        <w:rPr>
          <w:sz w:val="24"/>
          <w:szCs w:val="24"/>
        </w:rPr>
        <w:t>słuchaczy</w:t>
      </w:r>
      <w:r w:rsidRPr="00D300D1">
        <w:rPr>
          <w:sz w:val="24"/>
          <w:szCs w:val="24"/>
        </w:rPr>
        <w:t xml:space="preserve"> określają: rozdział 3a ustawy o systemie oświaty oraz rozporządzenie ministra właściwego do spraw oświaty i wychowania w sprawie oceniania, klasyfikowania i promowania uczniów i słuchaczy w szkołach publicznych.</w:t>
      </w:r>
    </w:p>
    <w:p w:rsidR="005E3570" w:rsidRPr="00D300D1" w:rsidRDefault="005E3570" w:rsidP="0075270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Ocenianiu podlegają osiągnięcia edukacyjne słuchacza.</w:t>
      </w:r>
    </w:p>
    <w:p w:rsidR="005E3570" w:rsidRPr="00D300D1" w:rsidRDefault="005E3570" w:rsidP="007548F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Ocenianie wewnątrzszkolne osiągnięć edukacyjnych słuchacza polega na rozpoznawaniu przez nauczycieli poziomu i postępów w opanowaniu przez </w:t>
      </w:r>
      <w:r>
        <w:rPr>
          <w:sz w:val="24"/>
          <w:szCs w:val="24"/>
        </w:rPr>
        <w:t>słuchacza</w:t>
      </w:r>
      <w:r w:rsidRPr="00D300D1">
        <w:rPr>
          <w:sz w:val="24"/>
          <w:szCs w:val="24"/>
        </w:rPr>
        <w:t xml:space="preserve"> wiadomości i umiejętności w stosunku do:</w:t>
      </w:r>
    </w:p>
    <w:p w:rsidR="005E3570" w:rsidRPr="00D300D1" w:rsidRDefault="005E3570" w:rsidP="00D300D1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wymagań określonych w podstawie programowej kształcenia ogólnego oraz wymagań edukacyjnych wynikających z realizowanych w Liceum programów nauczania;</w:t>
      </w:r>
    </w:p>
    <w:p w:rsidR="005E3570" w:rsidRPr="00D300D1" w:rsidRDefault="005E3570" w:rsidP="00D300D1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wymagań edukacyjnych wynikających z realizowanych w Liceum programów nauczania – w przypadku dodatkowych zajęć edukacyjnych.</w:t>
      </w:r>
    </w:p>
    <w:p w:rsidR="005E3570" w:rsidRPr="00D300D1" w:rsidRDefault="005E3570" w:rsidP="005E365D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884C71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48.</w:t>
      </w:r>
      <w:r w:rsidRPr="00D300D1">
        <w:rPr>
          <w:sz w:val="24"/>
          <w:szCs w:val="24"/>
        </w:rPr>
        <w:t xml:space="preserve"> 1. Ocenianie wewnątrzszkolne ma na celu: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informowanie słuchacza o poziomie jego osiągnięć edukacyjnych oraz o postępach w tym zakresie;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udzielanie słuchaczowi pomocy w nauce poprzez przekazanie informacji o tym, co robi dobrze, co i jak wymaga poprawy oraz jak powinien dalej się uczyć;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udzielanie słuchaczowi wskazówek do samodzielnego planowania swojego rozwoju;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motywowanie słuchacza do dalszych postępów w nauce;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dostarczenie nauczycielom informacji o postępach, trudnościach w nauce oraz specjalnych uzdolnieniach słuchacza;</w:t>
      </w:r>
    </w:p>
    <w:p w:rsidR="005E3570" w:rsidRPr="00D300D1" w:rsidRDefault="005E3570" w:rsidP="00D300D1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umożliwienie nauczycielom doskonalenia organizacji i metod pracy dydaktyczno-wychowawczej.</w:t>
      </w: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Ocenianie wewnątrzszkolne obejmuje:</w:t>
      </w:r>
    </w:p>
    <w:p w:rsidR="005E3570" w:rsidRPr="00D300D1" w:rsidRDefault="005E3570" w:rsidP="00D300D1">
      <w:pPr>
        <w:pStyle w:val="ListParagraph"/>
        <w:numPr>
          <w:ilvl w:val="0"/>
          <w:numId w:val="40"/>
        </w:numPr>
        <w:spacing w:after="120"/>
        <w:jc w:val="both"/>
      </w:pPr>
      <w:r w:rsidRPr="00D300D1">
        <w:t>formułowanie przez nauczycieli wymagań edukacyjnych niezbędnych do otrzymania przez słuchacza poszczególnych semestralnych ocen klasyfikacyjnych z obowiązkowych i dodatkowych zajęć edukacyjnych;</w:t>
      </w:r>
    </w:p>
    <w:p w:rsidR="005E3570" w:rsidRPr="00D300D1" w:rsidRDefault="005E3570" w:rsidP="00D300D1">
      <w:pPr>
        <w:pStyle w:val="ListParagraph"/>
        <w:numPr>
          <w:ilvl w:val="0"/>
          <w:numId w:val="40"/>
        </w:numPr>
        <w:spacing w:after="120"/>
        <w:jc w:val="both"/>
      </w:pPr>
      <w:r w:rsidRPr="00D300D1">
        <w:t>ustalanie bieżących i semestralnych ocen klasyfikacyjnych z obowiązkowych i dodatkowych zajęć edukacyjnych;</w:t>
      </w:r>
    </w:p>
    <w:p w:rsidR="005E3570" w:rsidRPr="00D300D1" w:rsidRDefault="005E3570" w:rsidP="00D300D1">
      <w:pPr>
        <w:pStyle w:val="ListParagraph"/>
        <w:numPr>
          <w:ilvl w:val="0"/>
          <w:numId w:val="40"/>
        </w:numPr>
        <w:spacing w:after="120"/>
        <w:jc w:val="both"/>
      </w:pPr>
      <w:r w:rsidRPr="00D300D1">
        <w:t>przeprowadzanie egzaminów klasyfikacyjnych;</w:t>
      </w:r>
    </w:p>
    <w:p w:rsidR="005E3570" w:rsidRPr="00D300D1" w:rsidRDefault="005E3570" w:rsidP="00D300D1">
      <w:pPr>
        <w:pStyle w:val="ListParagraph"/>
        <w:numPr>
          <w:ilvl w:val="0"/>
          <w:numId w:val="40"/>
        </w:numPr>
        <w:spacing w:after="120"/>
        <w:jc w:val="both"/>
      </w:pPr>
      <w:r w:rsidRPr="00D300D1">
        <w:t>ustalanie warunków i trybu otrzymania wyższych niż przewidywane semestralnych ocen klasyfikacyjnych z zajęć edukacyjnych.</w:t>
      </w:r>
    </w:p>
    <w:p w:rsidR="005E3570" w:rsidRPr="00D300D1" w:rsidRDefault="005E3570" w:rsidP="00FE4079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C068FE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    § 49. </w:t>
      </w:r>
      <w:r w:rsidRPr="00D300D1">
        <w:rPr>
          <w:sz w:val="24"/>
          <w:szCs w:val="24"/>
        </w:rPr>
        <w:t>W  ocenianiu wewnątrzszkolnym obowiązują zasady: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jawności ocen dla słuchacza;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częstotliwości i rytmiczności – słuchacz oceniany jest na bieżąco i rytmicznie, a ocena semestralna nie jest średnią ocen bieżących;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jawności kryteriów – słuchacze znają kryteria oceniania, zakres materiału z każdego przedmiotu oraz formy pracy podlegające ocenie;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różnorodności</w:t>
      </w:r>
      <w:r w:rsidRPr="00D300D1">
        <w:rPr>
          <w:i/>
          <w:iCs/>
        </w:rPr>
        <w:t xml:space="preserve"> </w:t>
      </w:r>
      <w:r w:rsidRPr="00D300D1">
        <w:t>wynikająca ze specyfiki każdego przedmiotu;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różnicowania wymagań – zadania stawiane słuchaczom powinny mieć zróżnicowany  poziom trudności i dawać możliwość uzyskania wszystkich ocen;</w:t>
      </w:r>
    </w:p>
    <w:p w:rsidR="005E3570" w:rsidRPr="00D300D1" w:rsidRDefault="005E3570" w:rsidP="00D300D1">
      <w:pPr>
        <w:pStyle w:val="ListParagraph"/>
        <w:numPr>
          <w:ilvl w:val="0"/>
          <w:numId w:val="62"/>
        </w:numPr>
        <w:spacing w:after="120"/>
        <w:jc w:val="both"/>
      </w:pPr>
      <w:r w:rsidRPr="00D300D1">
        <w:t>zasada otwartości – wewnątrzszkolne oceniania podlega weryfikacji i modyfikacji w oparciu o okresową ewaluację.</w:t>
      </w:r>
    </w:p>
    <w:p w:rsidR="005E3570" w:rsidRPr="00D300D1" w:rsidRDefault="005E3570" w:rsidP="00906549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50.</w:t>
      </w:r>
      <w:r w:rsidRPr="00D300D1">
        <w:rPr>
          <w:sz w:val="24"/>
          <w:szCs w:val="24"/>
        </w:rPr>
        <w:t xml:space="preserve"> 1. Nauczyciele na początku każdego semestru informują słuchaczy o:</w:t>
      </w:r>
    </w:p>
    <w:p w:rsidR="005E3570" w:rsidRPr="00D300D1" w:rsidRDefault="005E3570" w:rsidP="00BB2877">
      <w:pPr>
        <w:pStyle w:val="ListParagraph"/>
        <w:numPr>
          <w:ilvl w:val="0"/>
          <w:numId w:val="71"/>
        </w:numPr>
        <w:spacing w:after="120"/>
        <w:ind w:left="357" w:hanging="357"/>
        <w:jc w:val="both"/>
      </w:pPr>
      <w:r w:rsidRPr="00D300D1">
        <w:t>wymaganiach edukacyjnych niezbędnych do otrzymania przez słuchacza poszczególnych semestralnych ocen klasyfikacyjnych z zajęć edukacyjnych, wynikających z realizowanego przez siebie programu nauczania;</w:t>
      </w:r>
    </w:p>
    <w:p w:rsidR="005E3570" w:rsidRPr="00D300D1" w:rsidRDefault="005E3570" w:rsidP="00BB2877">
      <w:pPr>
        <w:pStyle w:val="ListParagraph"/>
        <w:numPr>
          <w:ilvl w:val="0"/>
          <w:numId w:val="71"/>
        </w:numPr>
        <w:spacing w:after="120"/>
        <w:ind w:left="357" w:hanging="357"/>
        <w:jc w:val="both"/>
      </w:pPr>
      <w:r w:rsidRPr="00D300D1">
        <w:t>sposobu sprawdzania osiągnięć edukacyjnych słuchaczy;</w:t>
      </w:r>
    </w:p>
    <w:p w:rsidR="005E3570" w:rsidRPr="00D300D1" w:rsidRDefault="005E3570" w:rsidP="00BB2877">
      <w:pPr>
        <w:pStyle w:val="ListParagraph"/>
        <w:numPr>
          <w:ilvl w:val="0"/>
          <w:numId w:val="71"/>
        </w:numPr>
        <w:spacing w:after="120"/>
        <w:ind w:left="357" w:hanging="357"/>
        <w:jc w:val="both"/>
      </w:pPr>
      <w:r w:rsidRPr="00D300D1">
        <w:t>warunkach i trybie otrzymania wyższej niż przewidywana semestralna ocena klasyfikacyjna z zajęć edukacyjnych.</w:t>
      </w: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Informacje określone w ust. 1 podawane są do wiadomości słuchaczom, a fakt przekazania tych informacji odnotowany jest w dzienniku lekcyjnym.</w:t>
      </w: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Nauczyciel jest obowiązany indywidualizować pracę ze słuchaczem na zajęciach edukacyjnych odpowiednio do potrzeb rozwojowych i edukacyjnych oraz możliwości psychofizycznych słuchacza.</w:t>
      </w: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Nauczyciel jest obowiązany dostosować wymagania edukacyjne, o których mowa w ust. 1 pkt 1, do indywidualnych potrzeb rozwojowych i edukacyjnych oraz możliwości psychofizycznych słuchacza.</w:t>
      </w:r>
    </w:p>
    <w:p w:rsidR="005E3570" w:rsidRPr="00D300D1" w:rsidRDefault="005E3570" w:rsidP="00210DA5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FE407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51. </w:t>
      </w:r>
      <w:r w:rsidRPr="00D300D1">
        <w:rPr>
          <w:sz w:val="24"/>
          <w:szCs w:val="24"/>
        </w:rPr>
        <w:t>Słuchacz w trakcie nauki otrzymuje oceny:</w:t>
      </w:r>
    </w:p>
    <w:p w:rsidR="005E3570" w:rsidRPr="00D300D1" w:rsidRDefault="005E3570" w:rsidP="00D300D1">
      <w:pPr>
        <w:pStyle w:val="ListParagraph"/>
        <w:numPr>
          <w:ilvl w:val="0"/>
          <w:numId w:val="72"/>
        </w:numPr>
        <w:spacing w:after="120"/>
        <w:jc w:val="both"/>
      </w:pPr>
      <w:r w:rsidRPr="00D300D1">
        <w:t>bieżące;</w:t>
      </w:r>
    </w:p>
    <w:p w:rsidR="005E3570" w:rsidRPr="00D300D1" w:rsidRDefault="005E3570" w:rsidP="00D300D1">
      <w:pPr>
        <w:pStyle w:val="ListParagraph"/>
        <w:numPr>
          <w:ilvl w:val="0"/>
          <w:numId w:val="72"/>
        </w:numPr>
        <w:spacing w:after="120"/>
        <w:jc w:val="both"/>
      </w:pPr>
      <w:r w:rsidRPr="00D300D1">
        <w:t>klasyfikacyjne:</w:t>
      </w:r>
    </w:p>
    <w:p w:rsidR="005E3570" w:rsidRPr="00D300D1" w:rsidRDefault="005E3570" w:rsidP="00D300D1">
      <w:pPr>
        <w:pStyle w:val="ListParagraph"/>
        <w:numPr>
          <w:ilvl w:val="0"/>
          <w:numId w:val="73"/>
        </w:numPr>
        <w:spacing w:after="120"/>
        <w:jc w:val="both"/>
      </w:pPr>
      <w:r w:rsidRPr="00D300D1">
        <w:t>semestralne,</w:t>
      </w:r>
    </w:p>
    <w:p w:rsidR="005E3570" w:rsidRPr="00D300D1" w:rsidRDefault="005E3570" w:rsidP="00D300D1">
      <w:pPr>
        <w:pStyle w:val="ListParagraph"/>
        <w:numPr>
          <w:ilvl w:val="0"/>
          <w:numId w:val="73"/>
        </w:numPr>
        <w:spacing w:after="120"/>
        <w:jc w:val="both"/>
      </w:pPr>
      <w:r w:rsidRPr="00D300D1">
        <w:t xml:space="preserve">końcowe </w:t>
      </w:r>
    </w:p>
    <w:p w:rsidR="005E3570" w:rsidRPr="00D300D1" w:rsidRDefault="005E3570" w:rsidP="009F42E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E3570" w:rsidRPr="00D300D1" w:rsidRDefault="005E3570" w:rsidP="00FE407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52.</w:t>
      </w:r>
      <w:r w:rsidRPr="00D300D1">
        <w:rPr>
          <w:sz w:val="24"/>
          <w:szCs w:val="24"/>
        </w:rPr>
        <w:t xml:space="preserve"> 1. Oceny są jawne dla słuchacza. </w:t>
      </w:r>
    </w:p>
    <w:p w:rsidR="005E3570" w:rsidRPr="00D300D1" w:rsidRDefault="005E3570" w:rsidP="00FE407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Nauczyciel uzasadnia ustaloną ocenę – ustnie w przypadku oceny z odpowiedzi ustnej, pisemnie w przypadku oceny z pracy pisemnej, np. poprzez zamieszczenie w pracy recenzji. </w:t>
      </w:r>
    </w:p>
    <w:p w:rsidR="005E3570" w:rsidRPr="00D300D1" w:rsidRDefault="005E3570" w:rsidP="00FE407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Słuchacz może zwrócić się o pisemne uzasadnienie oceny.</w:t>
      </w:r>
    </w:p>
    <w:p w:rsidR="005E3570" w:rsidRPr="00D300D1" w:rsidRDefault="005E3570" w:rsidP="00FE407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W przypadku, o którym mowa w ust. 3 nauczyciel przedstawia pisemne uzasadnienie w odniesieniu do wymagań edukacyjnych, o których mowa w § 50 ust. 1 pkt 1, nie później jednak niż w ciągu 7 dni od dnia otrzymania wniosku.</w:t>
      </w:r>
    </w:p>
    <w:p w:rsidR="005E3570" w:rsidRPr="00D300D1" w:rsidRDefault="005E3570" w:rsidP="00335793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24"/>
          <w:szCs w:val="24"/>
        </w:rPr>
      </w:pP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53.</w:t>
      </w:r>
      <w:r w:rsidRPr="00D300D1">
        <w:rPr>
          <w:sz w:val="24"/>
          <w:szCs w:val="24"/>
        </w:rPr>
        <w:t xml:space="preserve"> 1. Sprawdzone i ocenione pisemne prace kontrolne słuchacz otrzymuje, wraz z uzasadnieniem oceny, do wglądu nie później niż w ciągu dwóch tygodni. 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Na wniosek słuchacza  dokumentacja dotycząca:</w:t>
      </w:r>
    </w:p>
    <w:p w:rsidR="005E3570" w:rsidRPr="00D300D1" w:rsidRDefault="005E3570" w:rsidP="00645F89">
      <w:p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</w:t>
      </w:r>
      <w:r w:rsidRPr="00D300D1">
        <w:rPr>
          <w:sz w:val="24"/>
          <w:szCs w:val="24"/>
        </w:rPr>
        <w:tab/>
        <w:t>egzaminu klasyfikacyjnego;</w:t>
      </w:r>
    </w:p>
    <w:p w:rsidR="005E3570" w:rsidRPr="00D300D1" w:rsidRDefault="005E3570" w:rsidP="00645F89">
      <w:p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</w:t>
      </w:r>
      <w:r w:rsidRPr="00D300D1">
        <w:rPr>
          <w:sz w:val="24"/>
          <w:szCs w:val="24"/>
        </w:rPr>
        <w:tab/>
        <w:t>egzaminu semestralnego oraz</w:t>
      </w:r>
    </w:p>
    <w:p w:rsidR="005E3570" w:rsidRPr="00D300D1" w:rsidRDefault="005E3570" w:rsidP="00645F89">
      <w:p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3)</w:t>
      </w:r>
      <w:r w:rsidRPr="00D300D1">
        <w:rPr>
          <w:sz w:val="24"/>
          <w:szCs w:val="24"/>
        </w:rPr>
        <w:tab/>
        <w:t>egzaminu poprawkowego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– jest udostępniana do wglądu na terenie Liceum w czasie uzgodnionym z nauczycielem lub Dyrektorem Zespołu.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Dokumentacja dotycząca: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zastrzeżeń, o których mowa w art. 44ya ustawy o systemie oświaty;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2) oceniania słuchacza, inna niż wymieniona w pkt 1 oraz w ust. 2 jest udostępniana słuchaczowi w czasie zajęć edukacyjnych bądź w innym czasie ustalonym z nauczycielem. 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54. </w:t>
      </w:r>
      <w:r w:rsidRPr="00D300D1">
        <w:rPr>
          <w:sz w:val="24"/>
          <w:szCs w:val="24"/>
        </w:rPr>
        <w:t>1. W Liceum dla dorosłych słuchacz podlega klasyfikacji: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semestralnej;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 końcowej.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Klasyfikacja semestralna polega na podsumowaniu osiągnięć edukacyjnych słuchacza z obowiązkowych zajęć edukacyjnych w danym semestrze oraz ustaleniu semestralnych ocen klasyfikacyjnych z tych zajęć.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Na klasyfikację końcową składają się: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semestralne oceny klasyfikacyjne z obowiązkowych zajęć edukacyjnych ustalone w semestrze programowo najwyższym oraz</w:t>
      </w:r>
    </w:p>
    <w:p w:rsidR="005E3570" w:rsidRPr="00D300D1" w:rsidRDefault="005E3570" w:rsidP="00645F89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 semestralne oceny klasyfikacyjne z obowiązkowych zajęć edukacyjnych, których realizacja zakończyła się w semestrach programowo niższych w Liceum dla dorosłych.</w:t>
      </w:r>
    </w:p>
    <w:p w:rsidR="005E3570" w:rsidRPr="00D300D1" w:rsidRDefault="005E3570" w:rsidP="00B80F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5E3570" w:rsidRPr="00D300D1" w:rsidRDefault="005E3570" w:rsidP="00D7273A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55.</w:t>
      </w:r>
      <w:r w:rsidRPr="00D300D1">
        <w:rPr>
          <w:sz w:val="24"/>
          <w:szCs w:val="24"/>
        </w:rPr>
        <w:t xml:space="preserve"> 1. Bieżące, semestralne i końcowe oceny klasyfikacyjne z zajęć edukacyjnych ustala się w stopniach według skali: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celujący – 6;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bardzo dobry – 5;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dobry – 4;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dostateczny – 3;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dopuszczający – 2;</w:t>
      </w:r>
    </w:p>
    <w:p w:rsidR="005E3570" w:rsidRPr="00D300D1" w:rsidRDefault="005E3570" w:rsidP="00D300D1">
      <w:pPr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stopień niedostateczny – 1.</w:t>
      </w:r>
    </w:p>
    <w:p w:rsidR="005E3570" w:rsidRPr="00D300D1" w:rsidRDefault="005E3570" w:rsidP="00DC2169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Pozytywnymi ocenami klasyfikacyjnymi są oceny ustalone w stopniach, o których mowa w ust. 1 pkt 1-5.</w:t>
      </w:r>
    </w:p>
    <w:p w:rsidR="005E3570" w:rsidRPr="00D300D1" w:rsidRDefault="005E3570" w:rsidP="00FB115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Negatywną oceną klasyfikacyjną jest ocena, o której mowa w ust. 1 pkt 6.</w:t>
      </w:r>
    </w:p>
    <w:p w:rsidR="005E3570" w:rsidRPr="00D300D1" w:rsidRDefault="005E3570" w:rsidP="00FB115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4. Oceny bieżące zapisuje się w dokumentacji przebiegu nauczania w postaci cyfrowej, natomiast oceny klasyfikacyjne </w:t>
      </w:r>
      <w:r>
        <w:rPr>
          <w:sz w:val="24"/>
          <w:szCs w:val="24"/>
        </w:rPr>
        <w:t>semestralne</w:t>
      </w:r>
      <w:r w:rsidRPr="00D300D1">
        <w:rPr>
          <w:sz w:val="24"/>
          <w:szCs w:val="24"/>
        </w:rPr>
        <w:t xml:space="preserve"> i końcowe z zajęć edukacyjnych zapisuje się w</w:t>
      </w:r>
      <w:r>
        <w:rPr>
          <w:sz w:val="24"/>
          <w:szCs w:val="24"/>
        </w:rPr>
        <w:t> </w:t>
      </w:r>
      <w:r w:rsidRPr="00D300D1">
        <w:rPr>
          <w:sz w:val="24"/>
          <w:szCs w:val="24"/>
        </w:rPr>
        <w:t xml:space="preserve">pełnym brzmieniu. </w:t>
      </w:r>
    </w:p>
    <w:p w:rsidR="005E3570" w:rsidRPr="00D300D1" w:rsidRDefault="005E3570" w:rsidP="00FB1153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5. W ocenianiu bieżącym dopuszcza się stosowanie:</w:t>
      </w:r>
    </w:p>
    <w:p w:rsidR="005E3570" w:rsidRPr="00D300D1" w:rsidRDefault="005E3570" w:rsidP="00A8713B">
      <w:p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znaku „+” i „-” według wymagań określonych przez nauczycieli, oraz</w:t>
      </w:r>
    </w:p>
    <w:p w:rsidR="005E3570" w:rsidRPr="00D300D1" w:rsidRDefault="005E3570" w:rsidP="00A8713B">
      <w:p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 skrótów:</w:t>
      </w:r>
    </w:p>
    <w:p w:rsidR="005E3570" w:rsidRPr="00D300D1" w:rsidRDefault="005E3570" w:rsidP="00D300D1">
      <w:pPr>
        <w:pStyle w:val="ListParagraph"/>
        <w:numPr>
          <w:ilvl w:val="0"/>
          <w:numId w:val="63"/>
        </w:numPr>
        <w:spacing w:after="120"/>
        <w:jc w:val="both"/>
      </w:pPr>
      <w:r w:rsidRPr="00D300D1">
        <w:t>„np” oznaczający nieprzygotowanie,</w:t>
      </w:r>
    </w:p>
    <w:p w:rsidR="005E3570" w:rsidRPr="00D300D1" w:rsidRDefault="005E3570" w:rsidP="00D300D1">
      <w:pPr>
        <w:pStyle w:val="ListParagraph"/>
        <w:numPr>
          <w:ilvl w:val="0"/>
          <w:numId w:val="63"/>
        </w:numPr>
        <w:spacing w:after="120"/>
        <w:jc w:val="both"/>
      </w:pPr>
      <w:r w:rsidRPr="00D300D1">
        <w:t xml:space="preserve">„nb” oznaczający nieobecność. </w:t>
      </w:r>
    </w:p>
    <w:p w:rsidR="005E3570" w:rsidRPr="00D300D1" w:rsidRDefault="005E3570" w:rsidP="00FB1153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645F89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66.</w:t>
      </w:r>
      <w:r w:rsidRPr="00D300D1">
        <w:rPr>
          <w:sz w:val="24"/>
          <w:szCs w:val="24"/>
        </w:rPr>
        <w:t xml:space="preserve"> Jeżeli w wyniku klasyfikacji semestralnej stwierdzono, że poziom osiągnięć edukacyjnych słuchacza uniemożliwi lub utrudni mu kontynuowanie nauki w semestrze programowo wyższym, Szkoła umożliwia słuchaczowi uzupełnienie braków.</w:t>
      </w:r>
    </w:p>
    <w:p w:rsidR="005E3570" w:rsidRPr="00D300D1" w:rsidRDefault="005E3570" w:rsidP="00645F89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E3570" w:rsidRPr="00D300D1" w:rsidRDefault="005E3570" w:rsidP="00645F89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67.</w:t>
      </w:r>
      <w:r w:rsidRPr="00D300D1">
        <w:rPr>
          <w:sz w:val="24"/>
          <w:szCs w:val="24"/>
        </w:rPr>
        <w:t xml:space="preserve"> 1. Semestralne oceny klasyfikacyjne ustala się po przeprowadzeniu egzaminów semestralnych z poszczególnych obowiązkowych zajęć edukacyjnych.</w:t>
      </w:r>
    </w:p>
    <w:p w:rsidR="005E3570" w:rsidRPr="00D300D1" w:rsidRDefault="005E3570" w:rsidP="003B042B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Egzamin semestralny przeprowadza się w terminie:</w:t>
      </w:r>
    </w:p>
    <w:p w:rsidR="005E3570" w:rsidRPr="00D300D1" w:rsidRDefault="005E3570" w:rsidP="003B042B">
      <w:pPr>
        <w:pStyle w:val="BodyText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semestr jesienny do końca stycznia;</w:t>
      </w:r>
    </w:p>
    <w:p w:rsidR="005E3570" w:rsidRPr="00D300D1" w:rsidRDefault="005E3570" w:rsidP="003B042B">
      <w:pPr>
        <w:pStyle w:val="BodyText"/>
        <w:ind w:left="426" w:hanging="426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 semestr wiosenny do końca czerwca.</w:t>
      </w:r>
    </w:p>
    <w:p w:rsidR="005E3570" w:rsidRPr="00D300D1" w:rsidRDefault="005E3570" w:rsidP="003B042B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Dokładna data egzaminów semestralnych, o których mowa w ust. 2, ustalana jest przez Dyrektora Zespołu przed rozpoczęciem każdego semestru.</w:t>
      </w:r>
    </w:p>
    <w:p w:rsidR="005E3570" w:rsidRPr="00D300D1" w:rsidRDefault="005E3570" w:rsidP="003B042B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4. Nauczyciele prowadzący poszczególne obowiązkowe zajęcia edukacyjne na początku każdego semestru informują słuchaczy o terminach egzaminów semestralnych.</w:t>
      </w:r>
    </w:p>
    <w:p w:rsidR="005E3570" w:rsidRPr="00D300D1" w:rsidRDefault="005E3570" w:rsidP="003B042B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68. </w:t>
      </w:r>
      <w:r w:rsidRPr="00D300D1">
        <w:rPr>
          <w:sz w:val="24"/>
          <w:szCs w:val="24"/>
        </w:rPr>
        <w:t xml:space="preserve">1. O przewidywanych semestralnych ocenach klasyfikacyjnych słuchacze są informowani na dwa tygodnie przed semestralnym klasyfikacyjnym zebraniem Rady Pedagogicznej. </w:t>
      </w: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Informacje, o których mowa w ust. 1, wpisane są do dziennika lekcyjnego oraz przekazywane słuchaczom w czasie zajęć edukacyjnych;</w:t>
      </w:r>
    </w:p>
    <w:p w:rsidR="005E3570" w:rsidRPr="00D300D1" w:rsidRDefault="005E3570" w:rsidP="003B042B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69.</w:t>
      </w:r>
      <w:r w:rsidRPr="00D300D1">
        <w:rPr>
          <w:sz w:val="24"/>
          <w:szCs w:val="24"/>
        </w:rPr>
        <w:t xml:space="preserve"> </w:t>
      </w:r>
      <w:bookmarkStart w:id="24" w:name="_Hlk19007943"/>
      <w:r w:rsidRPr="00D300D1">
        <w:rPr>
          <w:sz w:val="24"/>
          <w:szCs w:val="24"/>
        </w:rPr>
        <w:t>Semestralne oceny klasyfikacyjne z zajęć edukacyjnych ustalają nauczyciele prowadzący poszczególne zajęcia edukacyjne w terminie 3 dni przed klasyfikacyjnym zebraniem rady pedagogicznej.</w:t>
      </w:r>
    </w:p>
    <w:bookmarkEnd w:id="24"/>
    <w:p w:rsidR="005E3570" w:rsidRPr="00D300D1" w:rsidRDefault="005E3570" w:rsidP="003B042B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70.</w:t>
      </w:r>
      <w:r w:rsidRPr="00D300D1">
        <w:rPr>
          <w:sz w:val="24"/>
          <w:szCs w:val="24"/>
        </w:rPr>
        <w:t xml:space="preserve"> 1. Słuchacz może wnioskować do nauczyciela prowadzącego dane zajęcia edukacyjne o ustalanie wyższej niż przewidywana semestralna ocena klasyfikacyjna z zajęć edukacyjnych w terminie nie dłuższym niż 3 dni od otrzymania informacji o przewidywanych dla niego semestralnych ocenach klasyfikacyjnych z zajęć edukacyjnych. </w:t>
      </w: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Warunkiem wnioskowania o uzyskanie wyższych niż przewidywane semestralne oceny klasyfikacyjne z obowiązkowych i dodatkowych zajęć edukacyjnych jest:</w:t>
      </w:r>
    </w:p>
    <w:p w:rsidR="005E3570" w:rsidRPr="00D300D1" w:rsidRDefault="005E3570" w:rsidP="003B042B">
      <w:pPr>
        <w:spacing w:after="120"/>
        <w:ind w:left="284" w:hanging="284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1) uzyskanie co najmniej 75 % frekwencji na zajęciach edukacyjnych, z których słuchacz wystąpił o ustalenie wyższej oceny;</w:t>
      </w:r>
    </w:p>
    <w:p w:rsidR="005E3570" w:rsidRPr="00D300D1" w:rsidRDefault="005E3570" w:rsidP="003B042B">
      <w:pPr>
        <w:spacing w:after="120"/>
        <w:ind w:left="284" w:hanging="284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2) wszystkie godziny opuszczone są usprawiedliwione;</w:t>
      </w:r>
    </w:p>
    <w:p w:rsidR="005E3570" w:rsidRPr="00D300D1" w:rsidRDefault="005E3570" w:rsidP="003B042B">
      <w:pPr>
        <w:spacing w:after="120"/>
        <w:ind w:left="284" w:hanging="284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3) z pisemnych prac kontrolnych otrzymał oceny pozytywne.</w:t>
      </w: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Jeżeli słuchacz spełnia warunki określone w ust.  2 nauczyciel danych zajęć edukacyjnych określa formę sprawdzenia wiadomości i umiejętności i na tej podstawie ustala ocenę, najpóźniej w dniu klasyfikacji semestralnej.</w:t>
      </w: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71.</w:t>
      </w:r>
      <w:r w:rsidRPr="00D300D1">
        <w:rPr>
          <w:sz w:val="24"/>
          <w:szCs w:val="24"/>
        </w:rPr>
        <w:t xml:space="preserve"> 1. Ocenianie, klasyfikowanie i promowanie słuchaczy w Liceum dla dorosłych odbywa się zgodnie z zasadami określonymi w art. 44s–44za ustawy o systemie oświaty oraz zgodnie z rozporządzeniem w sprawie oceniania, klasyfikowania i promowania uczniów i słuchaczy w szkołach publicznych.</w:t>
      </w:r>
    </w:p>
    <w:p w:rsidR="005E3570" w:rsidRPr="00D300D1" w:rsidRDefault="005E3570" w:rsidP="003B042B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Zasady przeprowadzania i dokumentowania egzaminów klasyfikacyjnych, semestralnych i poprawkowych oraz sprawdzianu wiadomości i umiejętności słuchaczy przeprowadzanego w wyniku zastrzeżeń, o których mowa w art. 44ya ustawy o systemie oświaty określa rozdział 3 rozporządzenia w sprawie oceniania, klasyfikowania i promowania uczniów i słuchaczy w szkołach publicznych.</w:t>
      </w:r>
    </w:p>
    <w:p w:rsidR="005E3570" w:rsidRDefault="005E3570" w:rsidP="000963D7">
      <w:pPr>
        <w:spacing w:after="120"/>
        <w:jc w:val="both"/>
        <w:rPr>
          <w:sz w:val="24"/>
          <w:szCs w:val="24"/>
        </w:rPr>
      </w:pPr>
    </w:p>
    <w:p w:rsidR="005E3570" w:rsidRDefault="005E3570" w:rsidP="000963D7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0963D7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6A4E99">
      <w:pPr>
        <w:pStyle w:val="Heading1"/>
      </w:pPr>
      <w:bookmarkStart w:id="25" w:name="_Toc4407021"/>
      <w:bookmarkStart w:id="26" w:name="_Toc45788895"/>
      <w:r w:rsidRPr="00D300D1">
        <w:rPr>
          <w:b w:val="0"/>
          <w:bCs w:val="0"/>
        </w:rPr>
        <w:t>Rozdział 8</w:t>
      </w:r>
      <w:r w:rsidRPr="00D300D1">
        <w:br/>
        <w:t>Postanowienia końcowe</w:t>
      </w:r>
      <w:bookmarkEnd w:id="25"/>
      <w:bookmarkEnd w:id="26"/>
    </w:p>
    <w:p w:rsidR="005E3570" w:rsidRPr="00D300D1" w:rsidRDefault="005E3570" w:rsidP="00A91DC5">
      <w:pPr>
        <w:spacing w:after="120"/>
        <w:ind w:left="360"/>
        <w:jc w:val="both"/>
        <w:rPr>
          <w:sz w:val="24"/>
          <w:szCs w:val="24"/>
        </w:rPr>
      </w:pPr>
    </w:p>
    <w:p w:rsidR="005E3570" w:rsidRPr="00D300D1" w:rsidRDefault="005E3570" w:rsidP="00A91DC5">
      <w:pPr>
        <w:spacing w:after="120"/>
        <w:ind w:left="360"/>
        <w:jc w:val="both"/>
        <w:rPr>
          <w:sz w:val="24"/>
          <w:szCs w:val="24"/>
        </w:rPr>
      </w:pPr>
    </w:p>
    <w:p w:rsidR="005E3570" w:rsidRPr="00D300D1" w:rsidRDefault="005E3570" w:rsidP="00B50FF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72.</w:t>
      </w:r>
      <w:r w:rsidRPr="00D300D1">
        <w:rPr>
          <w:sz w:val="24"/>
          <w:szCs w:val="24"/>
        </w:rPr>
        <w:t xml:space="preserve"> 1. Szkoła używa pieczęci i stempli o wzorze i treści ustalonej zgodnie z odrębnymi przepisami.</w:t>
      </w:r>
    </w:p>
    <w:p w:rsidR="005E3570" w:rsidRPr="00D300D1" w:rsidRDefault="005E3570" w:rsidP="00B50FF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Liceum prowadzi i przechowuje dokumentację zgodnie z odrębnymi przepisami.</w:t>
      </w:r>
    </w:p>
    <w:p w:rsidR="005E3570" w:rsidRPr="00D300D1" w:rsidRDefault="005E3570" w:rsidP="00B50FF4">
      <w:pPr>
        <w:suppressAutoHyphens/>
        <w:spacing w:after="120"/>
        <w:jc w:val="both"/>
        <w:rPr>
          <w:sz w:val="24"/>
          <w:szCs w:val="24"/>
        </w:rPr>
      </w:pPr>
    </w:p>
    <w:p w:rsidR="005E3570" w:rsidRPr="00D300D1" w:rsidRDefault="005E3570" w:rsidP="00B50FF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73.</w:t>
      </w:r>
      <w:r w:rsidRPr="00D300D1">
        <w:rPr>
          <w:sz w:val="24"/>
          <w:szCs w:val="24"/>
        </w:rPr>
        <w:t xml:space="preserve"> Zasady prowadzenia przez Szkołę gospodarki finansowej i materiałowej określają odrębne przepisy.</w:t>
      </w:r>
    </w:p>
    <w:p w:rsidR="005E3570" w:rsidRPr="00D300D1" w:rsidRDefault="005E3570" w:rsidP="00B50FF4">
      <w:pPr>
        <w:spacing w:after="120"/>
        <w:jc w:val="both"/>
        <w:rPr>
          <w:sz w:val="24"/>
          <w:szCs w:val="24"/>
        </w:rPr>
      </w:pPr>
    </w:p>
    <w:p w:rsidR="005E3570" w:rsidRPr="00D300D1" w:rsidRDefault="005E3570" w:rsidP="00B50FF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>§ 74.</w:t>
      </w:r>
      <w:r w:rsidRPr="00D300D1">
        <w:rPr>
          <w:sz w:val="24"/>
          <w:szCs w:val="24"/>
        </w:rPr>
        <w:t xml:space="preserve"> 1. Zmiany w statucie Liceum przygotowuje i uchwala Rada Pedagogiczna.</w:t>
      </w:r>
    </w:p>
    <w:p w:rsidR="005E3570" w:rsidRPr="00D300D1" w:rsidRDefault="005E3570" w:rsidP="00B50FF4">
      <w:pPr>
        <w:spacing w:after="120"/>
        <w:ind w:firstLine="708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Sprawy nieuregulowane w statucie Liceum rozstrzyga statut Powiatowego Zespołu Szkół w Chęcinach.</w:t>
      </w:r>
    </w:p>
    <w:p w:rsidR="005E3570" w:rsidRPr="00D300D1" w:rsidRDefault="005E3570" w:rsidP="00B50FF4">
      <w:pPr>
        <w:spacing w:after="120"/>
        <w:ind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3. Dyrektor po nowelizacji statutu opracowuje ujednolicony tekst statutu i udostępnia w Biuletynie Informacji Publicznej oraz na stronie internetowej Zespołu.</w:t>
      </w:r>
    </w:p>
    <w:sectPr w:rsidR="005E3570" w:rsidRPr="00D300D1" w:rsidSect="00756DFF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70" w:rsidRDefault="005E3570">
      <w:r>
        <w:separator/>
      </w:r>
    </w:p>
  </w:endnote>
  <w:endnote w:type="continuationSeparator" w:id="0">
    <w:p w:rsidR="005E3570" w:rsidRDefault="005E3570">
      <w:r>
        <w:continuationSeparator/>
      </w:r>
    </w:p>
  </w:endnote>
  <w:endnote w:type="continuationNotice" w:id="1">
    <w:p w:rsidR="005E3570" w:rsidRDefault="005E35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70" w:rsidRDefault="005E3570" w:rsidP="00150DE1">
    <w:pPr>
      <w:pStyle w:val="Footer"/>
      <w:pBdr>
        <w:top w:val="single" w:sz="4" w:space="1" w:color="auto"/>
      </w:pBdr>
      <w:jc w:val="center"/>
    </w:pPr>
    <w:fldSimple w:instr="PAGE   \* MERGEFORMAT">
      <w:r>
        <w:rPr>
          <w:noProof/>
        </w:rPr>
        <w:t>30</w:t>
      </w:r>
    </w:fldSimple>
  </w:p>
  <w:p w:rsidR="005E3570" w:rsidRDefault="005E3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70" w:rsidRDefault="005E3570">
      <w:r>
        <w:separator/>
      </w:r>
    </w:p>
  </w:footnote>
  <w:footnote w:type="continuationSeparator" w:id="0">
    <w:p w:rsidR="005E3570" w:rsidRDefault="005E3570">
      <w:r>
        <w:continuationSeparator/>
      </w:r>
    </w:p>
  </w:footnote>
  <w:footnote w:type="continuationNotice" w:id="1">
    <w:p w:rsidR="005E3570" w:rsidRDefault="005E3570"/>
  </w:footnote>
  <w:footnote w:id="2">
    <w:p w:rsidR="005E3570" w:rsidRDefault="005E3570" w:rsidP="00592DA4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5E3570" w:rsidRDefault="005E3570" w:rsidP="00592D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70" w:rsidRPr="004D50E5" w:rsidRDefault="005E3570" w:rsidP="004D5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C3050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8ACCA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1475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3B43061"/>
    <w:multiLevelType w:val="hybridMultilevel"/>
    <w:tmpl w:val="77EE6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65026F"/>
    <w:multiLevelType w:val="hybridMultilevel"/>
    <w:tmpl w:val="2310A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9135B3"/>
    <w:multiLevelType w:val="hybridMultilevel"/>
    <w:tmpl w:val="93C6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6E50C6"/>
    <w:multiLevelType w:val="hybridMultilevel"/>
    <w:tmpl w:val="F9BA044C"/>
    <w:lvl w:ilvl="0" w:tplc="5B82EB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25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4F35F96"/>
    <w:multiLevelType w:val="hybridMultilevel"/>
    <w:tmpl w:val="7A6CE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4">
    <w:nsid w:val="5CE3380C"/>
    <w:multiLevelType w:val="hybridMultilevel"/>
    <w:tmpl w:val="C6D8F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490029"/>
    <w:multiLevelType w:val="hybridMultilevel"/>
    <w:tmpl w:val="9384D19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6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59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75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4"/>
  </w:num>
  <w:num w:numId="5">
    <w:abstractNumId w:val="52"/>
  </w:num>
  <w:num w:numId="6">
    <w:abstractNumId w:val="72"/>
  </w:num>
  <w:num w:numId="7">
    <w:abstractNumId w:val="38"/>
  </w:num>
  <w:num w:numId="8">
    <w:abstractNumId w:val="14"/>
  </w:num>
  <w:num w:numId="9">
    <w:abstractNumId w:val="64"/>
  </w:num>
  <w:num w:numId="10">
    <w:abstractNumId w:val="63"/>
  </w:num>
  <w:num w:numId="11">
    <w:abstractNumId w:val="15"/>
  </w:num>
  <w:num w:numId="12">
    <w:abstractNumId w:val="31"/>
  </w:num>
  <w:num w:numId="13">
    <w:abstractNumId w:val="46"/>
  </w:num>
  <w:num w:numId="14">
    <w:abstractNumId w:val="70"/>
  </w:num>
  <w:num w:numId="15">
    <w:abstractNumId w:val="53"/>
  </w:num>
  <w:num w:numId="16">
    <w:abstractNumId w:val="10"/>
  </w:num>
  <w:num w:numId="17">
    <w:abstractNumId w:val="33"/>
  </w:num>
  <w:num w:numId="18">
    <w:abstractNumId w:val="75"/>
  </w:num>
  <w:num w:numId="19">
    <w:abstractNumId w:val="16"/>
  </w:num>
  <w:num w:numId="20">
    <w:abstractNumId w:val="23"/>
  </w:num>
  <w:num w:numId="21">
    <w:abstractNumId w:val="27"/>
  </w:num>
  <w:num w:numId="22">
    <w:abstractNumId w:val="40"/>
  </w:num>
  <w:num w:numId="23">
    <w:abstractNumId w:val="22"/>
  </w:num>
  <w:num w:numId="24">
    <w:abstractNumId w:val="21"/>
  </w:num>
  <w:num w:numId="25">
    <w:abstractNumId w:val="66"/>
  </w:num>
  <w:num w:numId="26">
    <w:abstractNumId w:val="6"/>
  </w:num>
  <w:num w:numId="27">
    <w:abstractNumId w:val="35"/>
  </w:num>
  <w:num w:numId="28">
    <w:abstractNumId w:val="37"/>
  </w:num>
  <w:num w:numId="29">
    <w:abstractNumId w:val="68"/>
  </w:num>
  <w:num w:numId="30">
    <w:abstractNumId w:val="48"/>
  </w:num>
  <w:num w:numId="31">
    <w:abstractNumId w:val="57"/>
  </w:num>
  <w:num w:numId="32">
    <w:abstractNumId w:val="25"/>
  </w:num>
  <w:num w:numId="33">
    <w:abstractNumId w:val="9"/>
  </w:num>
  <w:num w:numId="34">
    <w:abstractNumId w:val="65"/>
  </w:num>
  <w:num w:numId="35">
    <w:abstractNumId w:val="36"/>
  </w:num>
  <w:num w:numId="36">
    <w:abstractNumId w:val="58"/>
  </w:num>
  <w:num w:numId="37">
    <w:abstractNumId w:val="41"/>
  </w:num>
  <w:num w:numId="38">
    <w:abstractNumId w:val="67"/>
  </w:num>
  <w:num w:numId="39">
    <w:abstractNumId w:val="34"/>
  </w:num>
  <w:num w:numId="40">
    <w:abstractNumId w:val="42"/>
  </w:num>
  <w:num w:numId="41">
    <w:abstractNumId w:val="30"/>
  </w:num>
  <w:num w:numId="42">
    <w:abstractNumId w:val="50"/>
  </w:num>
  <w:num w:numId="43">
    <w:abstractNumId w:val="32"/>
  </w:num>
  <w:num w:numId="44">
    <w:abstractNumId w:val="69"/>
  </w:num>
  <w:num w:numId="45">
    <w:abstractNumId w:val="47"/>
  </w:num>
  <w:num w:numId="46">
    <w:abstractNumId w:val="20"/>
  </w:num>
  <w:num w:numId="47">
    <w:abstractNumId w:val="45"/>
  </w:num>
  <w:num w:numId="48">
    <w:abstractNumId w:val="26"/>
  </w:num>
  <w:num w:numId="49">
    <w:abstractNumId w:val="56"/>
  </w:num>
  <w:num w:numId="50">
    <w:abstractNumId w:val="49"/>
  </w:num>
  <w:num w:numId="51">
    <w:abstractNumId w:val="73"/>
  </w:num>
  <w:num w:numId="52">
    <w:abstractNumId w:val="59"/>
  </w:num>
  <w:num w:numId="53">
    <w:abstractNumId w:val="18"/>
  </w:num>
  <w:num w:numId="54">
    <w:abstractNumId w:val="29"/>
  </w:num>
  <w:num w:numId="55">
    <w:abstractNumId w:val="28"/>
  </w:num>
  <w:num w:numId="56">
    <w:abstractNumId w:val="24"/>
  </w:num>
  <w:num w:numId="57">
    <w:abstractNumId w:val="76"/>
  </w:num>
  <w:num w:numId="58">
    <w:abstractNumId w:val="51"/>
  </w:num>
  <w:num w:numId="59">
    <w:abstractNumId w:val="62"/>
  </w:num>
  <w:num w:numId="60">
    <w:abstractNumId w:val="44"/>
  </w:num>
  <w:num w:numId="61">
    <w:abstractNumId w:val="8"/>
  </w:num>
  <w:num w:numId="62">
    <w:abstractNumId w:val="13"/>
  </w:num>
  <w:num w:numId="63">
    <w:abstractNumId w:val="43"/>
  </w:num>
  <w:num w:numId="64">
    <w:abstractNumId w:val="60"/>
  </w:num>
  <w:num w:numId="65">
    <w:abstractNumId w:val="11"/>
  </w:num>
  <w:num w:numId="66">
    <w:abstractNumId w:val="77"/>
  </w:num>
  <w:num w:numId="67">
    <w:abstractNumId w:val="71"/>
  </w:num>
  <w:num w:numId="68">
    <w:abstractNumId w:val="12"/>
  </w:num>
  <w:num w:numId="69">
    <w:abstractNumId w:val="55"/>
  </w:num>
  <w:num w:numId="70">
    <w:abstractNumId w:val="7"/>
  </w:num>
  <w:num w:numId="71">
    <w:abstractNumId w:val="39"/>
  </w:num>
  <w:num w:numId="72">
    <w:abstractNumId w:val="54"/>
  </w:num>
  <w:num w:numId="7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1607"/>
    <w:rsid w:val="000022AF"/>
    <w:rsid w:val="00004F89"/>
    <w:rsid w:val="000051AE"/>
    <w:rsid w:val="0001114F"/>
    <w:rsid w:val="00011186"/>
    <w:rsid w:val="00013FCC"/>
    <w:rsid w:val="00014F5E"/>
    <w:rsid w:val="00015BFD"/>
    <w:rsid w:val="00020262"/>
    <w:rsid w:val="00020E0E"/>
    <w:rsid w:val="00023A16"/>
    <w:rsid w:val="000248FE"/>
    <w:rsid w:val="00024D98"/>
    <w:rsid w:val="00030880"/>
    <w:rsid w:val="00030A2C"/>
    <w:rsid w:val="00031606"/>
    <w:rsid w:val="00031F97"/>
    <w:rsid w:val="0003211D"/>
    <w:rsid w:val="0003405A"/>
    <w:rsid w:val="000419BA"/>
    <w:rsid w:val="00042854"/>
    <w:rsid w:val="00044D42"/>
    <w:rsid w:val="000457DB"/>
    <w:rsid w:val="0004678F"/>
    <w:rsid w:val="00047EF4"/>
    <w:rsid w:val="00051834"/>
    <w:rsid w:val="000548C7"/>
    <w:rsid w:val="00055FBA"/>
    <w:rsid w:val="00057FDC"/>
    <w:rsid w:val="00060118"/>
    <w:rsid w:val="000624BC"/>
    <w:rsid w:val="0006467F"/>
    <w:rsid w:val="000649D6"/>
    <w:rsid w:val="00064AAD"/>
    <w:rsid w:val="0006509B"/>
    <w:rsid w:val="000701B5"/>
    <w:rsid w:val="00073193"/>
    <w:rsid w:val="00074BC2"/>
    <w:rsid w:val="0007553B"/>
    <w:rsid w:val="00076E5D"/>
    <w:rsid w:val="000779B6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3D7"/>
    <w:rsid w:val="000966DB"/>
    <w:rsid w:val="000977BF"/>
    <w:rsid w:val="000A004E"/>
    <w:rsid w:val="000A0734"/>
    <w:rsid w:val="000A092D"/>
    <w:rsid w:val="000A0C10"/>
    <w:rsid w:val="000A125C"/>
    <w:rsid w:val="000A75C7"/>
    <w:rsid w:val="000B485B"/>
    <w:rsid w:val="000B60A8"/>
    <w:rsid w:val="000C47BB"/>
    <w:rsid w:val="000C6BFF"/>
    <w:rsid w:val="000C77F9"/>
    <w:rsid w:val="000D094C"/>
    <w:rsid w:val="000D1F27"/>
    <w:rsid w:val="000D679E"/>
    <w:rsid w:val="000E04A0"/>
    <w:rsid w:val="000E21E7"/>
    <w:rsid w:val="000E2BAF"/>
    <w:rsid w:val="000E360A"/>
    <w:rsid w:val="000E38AD"/>
    <w:rsid w:val="000E4D03"/>
    <w:rsid w:val="000E5ED5"/>
    <w:rsid w:val="000E6BEB"/>
    <w:rsid w:val="000E6EFF"/>
    <w:rsid w:val="000E7247"/>
    <w:rsid w:val="000F06B1"/>
    <w:rsid w:val="000F0CAE"/>
    <w:rsid w:val="000F14CF"/>
    <w:rsid w:val="000F34DE"/>
    <w:rsid w:val="000F4D0B"/>
    <w:rsid w:val="000F5227"/>
    <w:rsid w:val="000F5C4F"/>
    <w:rsid w:val="00100FA7"/>
    <w:rsid w:val="00101646"/>
    <w:rsid w:val="001019F7"/>
    <w:rsid w:val="00106F9B"/>
    <w:rsid w:val="00112DE6"/>
    <w:rsid w:val="00112F13"/>
    <w:rsid w:val="00113DD0"/>
    <w:rsid w:val="00115879"/>
    <w:rsid w:val="00122C9A"/>
    <w:rsid w:val="00125C7D"/>
    <w:rsid w:val="00130E26"/>
    <w:rsid w:val="00132079"/>
    <w:rsid w:val="00134F34"/>
    <w:rsid w:val="001354A0"/>
    <w:rsid w:val="00143187"/>
    <w:rsid w:val="001459C7"/>
    <w:rsid w:val="0014769E"/>
    <w:rsid w:val="00150DE1"/>
    <w:rsid w:val="001545FB"/>
    <w:rsid w:val="001563FB"/>
    <w:rsid w:val="001622E9"/>
    <w:rsid w:val="001661EC"/>
    <w:rsid w:val="00166A30"/>
    <w:rsid w:val="00170A53"/>
    <w:rsid w:val="00171995"/>
    <w:rsid w:val="00171B44"/>
    <w:rsid w:val="0017223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1849"/>
    <w:rsid w:val="001948B0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D5C"/>
    <w:rsid w:val="001C557D"/>
    <w:rsid w:val="001D1064"/>
    <w:rsid w:val="001D5188"/>
    <w:rsid w:val="001E0E76"/>
    <w:rsid w:val="001E20F0"/>
    <w:rsid w:val="001E512C"/>
    <w:rsid w:val="001F0F3C"/>
    <w:rsid w:val="001F19B9"/>
    <w:rsid w:val="001F31B1"/>
    <w:rsid w:val="001F4C54"/>
    <w:rsid w:val="002003C9"/>
    <w:rsid w:val="0020198D"/>
    <w:rsid w:val="00204A6B"/>
    <w:rsid w:val="00205211"/>
    <w:rsid w:val="00205A15"/>
    <w:rsid w:val="00207921"/>
    <w:rsid w:val="00210DA5"/>
    <w:rsid w:val="00211DD5"/>
    <w:rsid w:val="00212410"/>
    <w:rsid w:val="00212F50"/>
    <w:rsid w:val="002164BD"/>
    <w:rsid w:val="002169C1"/>
    <w:rsid w:val="002235B6"/>
    <w:rsid w:val="00224DAB"/>
    <w:rsid w:val="00225C6E"/>
    <w:rsid w:val="00227E08"/>
    <w:rsid w:val="00231C22"/>
    <w:rsid w:val="00232345"/>
    <w:rsid w:val="002324EC"/>
    <w:rsid w:val="00240FDC"/>
    <w:rsid w:val="002412E2"/>
    <w:rsid w:val="00243116"/>
    <w:rsid w:val="00243A90"/>
    <w:rsid w:val="002468A0"/>
    <w:rsid w:val="00247827"/>
    <w:rsid w:val="00247D4C"/>
    <w:rsid w:val="0025408D"/>
    <w:rsid w:val="0025722C"/>
    <w:rsid w:val="0026348F"/>
    <w:rsid w:val="00263E78"/>
    <w:rsid w:val="002658A3"/>
    <w:rsid w:val="002669EC"/>
    <w:rsid w:val="00270C5A"/>
    <w:rsid w:val="00271DE9"/>
    <w:rsid w:val="00271F46"/>
    <w:rsid w:val="00272277"/>
    <w:rsid w:val="00272863"/>
    <w:rsid w:val="00273997"/>
    <w:rsid w:val="00274897"/>
    <w:rsid w:val="00274C07"/>
    <w:rsid w:val="00276514"/>
    <w:rsid w:val="00281E16"/>
    <w:rsid w:val="00283FDA"/>
    <w:rsid w:val="00285ED9"/>
    <w:rsid w:val="00286FEA"/>
    <w:rsid w:val="00287E4D"/>
    <w:rsid w:val="0029123E"/>
    <w:rsid w:val="002935C3"/>
    <w:rsid w:val="00293E32"/>
    <w:rsid w:val="00297031"/>
    <w:rsid w:val="002A0A2C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0E35"/>
    <w:rsid w:val="002B1036"/>
    <w:rsid w:val="002B1CB5"/>
    <w:rsid w:val="002B3A0D"/>
    <w:rsid w:val="002B5099"/>
    <w:rsid w:val="002B51DE"/>
    <w:rsid w:val="002B5DDF"/>
    <w:rsid w:val="002B6797"/>
    <w:rsid w:val="002C39C0"/>
    <w:rsid w:val="002C3B41"/>
    <w:rsid w:val="002D1ACE"/>
    <w:rsid w:val="002D2321"/>
    <w:rsid w:val="002D33EF"/>
    <w:rsid w:val="002D4B6F"/>
    <w:rsid w:val="002D5F21"/>
    <w:rsid w:val="002D7AF3"/>
    <w:rsid w:val="002E5B30"/>
    <w:rsid w:val="002F012C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714B"/>
    <w:rsid w:val="003311CE"/>
    <w:rsid w:val="003336DD"/>
    <w:rsid w:val="003342AE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3AC5"/>
    <w:rsid w:val="00353B34"/>
    <w:rsid w:val="00356A56"/>
    <w:rsid w:val="00356EF7"/>
    <w:rsid w:val="00366DFA"/>
    <w:rsid w:val="0036776A"/>
    <w:rsid w:val="00367B0C"/>
    <w:rsid w:val="00370080"/>
    <w:rsid w:val="00370B26"/>
    <w:rsid w:val="00371A41"/>
    <w:rsid w:val="00372556"/>
    <w:rsid w:val="00374532"/>
    <w:rsid w:val="003803E2"/>
    <w:rsid w:val="00384722"/>
    <w:rsid w:val="00384C9E"/>
    <w:rsid w:val="00386FA7"/>
    <w:rsid w:val="0038780A"/>
    <w:rsid w:val="00393E91"/>
    <w:rsid w:val="0039645E"/>
    <w:rsid w:val="003A03F3"/>
    <w:rsid w:val="003A24B8"/>
    <w:rsid w:val="003A3049"/>
    <w:rsid w:val="003A68E9"/>
    <w:rsid w:val="003A7041"/>
    <w:rsid w:val="003B042B"/>
    <w:rsid w:val="003B273F"/>
    <w:rsid w:val="003B5DB6"/>
    <w:rsid w:val="003C3A49"/>
    <w:rsid w:val="003C3F12"/>
    <w:rsid w:val="003C43EB"/>
    <w:rsid w:val="003C4470"/>
    <w:rsid w:val="003C4E8A"/>
    <w:rsid w:val="003C4EB3"/>
    <w:rsid w:val="003C7656"/>
    <w:rsid w:val="003D0557"/>
    <w:rsid w:val="003D67A3"/>
    <w:rsid w:val="003D70D6"/>
    <w:rsid w:val="003E33F6"/>
    <w:rsid w:val="003E37B0"/>
    <w:rsid w:val="003E5499"/>
    <w:rsid w:val="003E5FF3"/>
    <w:rsid w:val="003F205C"/>
    <w:rsid w:val="003F77E6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9F3"/>
    <w:rsid w:val="0042624F"/>
    <w:rsid w:val="00432828"/>
    <w:rsid w:val="00434861"/>
    <w:rsid w:val="0044017A"/>
    <w:rsid w:val="00440CA3"/>
    <w:rsid w:val="0044266C"/>
    <w:rsid w:val="00443BE4"/>
    <w:rsid w:val="004447F2"/>
    <w:rsid w:val="004449A7"/>
    <w:rsid w:val="00444FEC"/>
    <w:rsid w:val="004462E3"/>
    <w:rsid w:val="00451368"/>
    <w:rsid w:val="00451E84"/>
    <w:rsid w:val="004540D9"/>
    <w:rsid w:val="004578A0"/>
    <w:rsid w:val="00460812"/>
    <w:rsid w:val="004608D6"/>
    <w:rsid w:val="00460906"/>
    <w:rsid w:val="00460E59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323F"/>
    <w:rsid w:val="00495D6F"/>
    <w:rsid w:val="004A0DC3"/>
    <w:rsid w:val="004A15E9"/>
    <w:rsid w:val="004A2AD9"/>
    <w:rsid w:val="004A3016"/>
    <w:rsid w:val="004A305B"/>
    <w:rsid w:val="004A6D5F"/>
    <w:rsid w:val="004B3006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3E0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426F5"/>
    <w:rsid w:val="005461C7"/>
    <w:rsid w:val="00552322"/>
    <w:rsid w:val="00555A3B"/>
    <w:rsid w:val="005570D3"/>
    <w:rsid w:val="0056059A"/>
    <w:rsid w:val="00561A67"/>
    <w:rsid w:val="00563201"/>
    <w:rsid w:val="00563EB9"/>
    <w:rsid w:val="005668DE"/>
    <w:rsid w:val="005754F5"/>
    <w:rsid w:val="005806AF"/>
    <w:rsid w:val="00592DA4"/>
    <w:rsid w:val="0059307B"/>
    <w:rsid w:val="00593B73"/>
    <w:rsid w:val="00594971"/>
    <w:rsid w:val="005968A0"/>
    <w:rsid w:val="00596D42"/>
    <w:rsid w:val="005A050A"/>
    <w:rsid w:val="005A115C"/>
    <w:rsid w:val="005A35D3"/>
    <w:rsid w:val="005A3932"/>
    <w:rsid w:val="005A4DEE"/>
    <w:rsid w:val="005B267C"/>
    <w:rsid w:val="005B2B01"/>
    <w:rsid w:val="005B3AAE"/>
    <w:rsid w:val="005C0F17"/>
    <w:rsid w:val="005C2BF4"/>
    <w:rsid w:val="005C6DCC"/>
    <w:rsid w:val="005C7B72"/>
    <w:rsid w:val="005C7BFA"/>
    <w:rsid w:val="005D194B"/>
    <w:rsid w:val="005D2583"/>
    <w:rsid w:val="005D30D9"/>
    <w:rsid w:val="005D6899"/>
    <w:rsid w:val="005D7CE0"/>
    <w:rsid w:val="005E26DF"/>
    <w:rsid w:val="005E3570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434"/>
    <w:rsid w:val="00607D04"/>
    <w:rsid w:val="00610D09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7275"/>
    <w:rsid w:val="00627D9A"/>
    <w:rsid w:val="006334FB"/>
    <w:rsid w:val="00633E87"/>
    <w:rsid w:val="00634B17"/>
    <w:rsid w:val="00636127"/>
    <w:rsid w:val="00636515"/>
    <w:rsid w:val="00644AC2"/>
    <w:rsid w:val="00645F89"/>
    <w:rsid w:val="006468BE"/>
    <w:rsid w:val="00646DFC"/>
    <w:rsid w:val="00652D01"/>
    <w:rsid w:val="00652F28"/>
    <w:rsid w:val="00661DA7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CF8"/>
    <w:rsid w:val="00690392"/>
    <w:rsid w:val="00690912"/>
    <w:rsid w:val="00690A6F"/>
    <w:rsid w:val="00690BE3"/>
    <w:rsid w:val="00692257"/>
    <w:rsid w:val="00694756"/>
    <w:rsid w:val="00697893"/>
    <w:rsid w:val="006A0BA1"/>
    <w:rsid w:val="006A4E99"/>
    <w:rsid w:val="006A617C"/>
    <w:rsid w:val="006B4886"/>
    <w:rsid w:val="006B574D"/>
    <w:rsid w:val="006C09C0"/>
    <w:rsid w:val="006C3F79"/>
    <w:rsid w:val="006C40A6"/>
    <w:rsid w:val="006C4317"/>
    <w:rsid w:val="006C5708"/>
    <w:rsid w:val="006C682B"/>
    <w:rsid w:val="006C7042"/>
    <w:rsid w:val="006D114F"/>
    <w:rsid w:val="006D1F0A"/>
    <w:rsid w:val="006D2299"/>
    <w:rsid w:val="006E18B0"/>
    <w:rsid w:val="006E3624"/>
    <w:rsid w:val="006E43A6"/>
    <w:rsid w:val="006E5903"/>
    <w:rsid w:val="006E5B19"/>
    <w:rsid w:val="006F513C"/>
    <w:rsid w:val="006F572A"/>
    <w:rsid w:val="006F6BA8"/>
    <w:rsid w:val="006F7098"/>
    <w:rsid w:val="006F7837"/>
    <w:rsid w:val="007021EE"/>
    <w:rsid w:val="0070550C"/>
    <w:rsid w:val="007074E4"/>
    <w:rsid w:val="007176F2"/>
    <w:rsid w:val="00720444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204F"/>
    <w:rsid w:val="00752709"/>
    <w:rsid w:val="007548F9"/>
    <w:rsid w:val="00754FCB"/>
    <w:rsid w:val="00756D63"/>
    <w:rsid w:val="00756DFF"/>
    <w:rsid w:val="007627F8"/>
    <w:rsid w:val="00763C22"/>
    <w:rsid w:val="00765491"/>
    <w:rsid w:val="007718F7"/>
    <w:rsid w:val="00773BAF"/>
    <w:rsid w:val="007758FC"/>
    <w:rsid w:val="007760A7"/>
    <w:rsid w:val="007776E5"/>
    <w:rsid w:val="00780F17"/>
    <w:rsid w:val="0078113F"/>
    <w:rsid w:val="00781AB2"/>
    <w:rsid w:val="00784024"/>
    <w:rsid w:val="007845AC"/>
    <w:rsid w:val="00784E84"/>
    <w:rsid w:val="00786D99"/>
    <w:rsid w:val="0079040D"/>
    <w:rsid w:val="00792A9C"/>
    <w:rsid w:val="0079337A"/>
    <w:rsid w:val="00794983"/>
    <w:rsid w:val="0079643F"/>
    <w:rsid w:val="007A2C20"/>
    <w:rsid w:val="007A3CC9"/>
    <w:rsid w:val="007A5CD9"/>
    <w:rsid w:val="007B0AEB"/>
    <w:rsid w:val="007B15DE"/>
    <w:rsid w:val="007B17C0"/>
    <w:rsid w:val="007B2086"/>
    <w:rsid w:val="007B6A37"/>
    <w:rsid w:val="007C090B"/>
    <w:rsid w:val="007C33FA"/>
    <w:rsid w:val="007C4804"/>
    <w:rsid w:val="007C4FE9"/>
    <w:rsid w:val="007C5D4A"/>
    <w:rsid w:val="007C63CC"/>
    <w:rsid w:val="007C6D14"/>
    <w:rsid w:val="007C7034"/>
    <w:rsid w:val="007D277A"/>
    <w:rsid w:val="007D6CF6"/>
    <w:rsid w:val="007D772D"/>
    <w:rsid w:val="007E00EF"/>
    <w:rsid w:val="007E0D10"/>
    <w:rsid w:val="007E28EA"/>
    <w:rsid w:val="007E32E5"/>
    <w:rsid w:val="007E555C"/>
    <w:rsid w:val="007E64B1"/>
    <w:rsid w:val="007F0CE0"/>
    <w:rsid w:val="007F1D1B"/>
    <w:rsid w:val="007F54D2"/>
    <w:rsid w:val="00800767"/>
    <w:rsid w:val="00800DE0"/>
    <w:rsid w:val="00801DCC"/>
    <w:rsid w:val="00802202"/>
    <w:rsid w:val="00802339"/>
    <w:rsid w:val="0080585E"/>
    <w:rsid w:val="00805C18"/>
    <w:rsid w:val="00812E42"/>
    <w:rsid w:val="0081470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48C6"/>
    <w:rsid w:val="0084208C"/>
    <w:rsid w:val="0084289C"/>
    <w:rsid w:val="00843246"/>
    <w:rsid w:val="008454CE"/>
    <w:rsid w:val="008476C2"/>
    <w:rsid w:val="00851C70"/>
    <w:rsid w:val="008621C7"/>
    <w:rsid w:val="00864829"/>
    <w:rsid w:val="00864869"/>
    <w:rsid w:val="008658D5"/>
    <w:rsid w:val="00866358"/>
    <w:rsid w:val="0086769B"/>
    <w:rsid w:val="00870757"/>
    <w:rsid w:val="00872EC1"/>
    <w:rsid w:val="00873EB7"/>
    <w:rsid w:val="0087452D"/>
    <w:rsid w:val="0087751E"/>
    <w:rsid w:val="00877A45"/>
    <w:rsid w:val="0088035C"/>
    <w:rsid w:val="008813D7"/>
    <w:rsid w:val="00883A4B"/>
    <w:rsid w:val="00884C71"/>
    <w:rsid w:val="0088582F"/>
    <w:rsid w:val="00885D00"/>
    <w:rsid w:val="00886DA0"/>
    <w:rsid w:val="00893F63"/>
    <w:rsid w:val="00896F87"/>
    <w:rsid w:val="00897FC4"/>
    <w:rsid w:val="008A0962"/>
    <w:rsid w:val="008A0B0F"/>
    <w:rsid w:val="008A2DA9"/>
    <w:rsid w:val="008A4708"/>
    <w:rsid w:val="008A4E61"/>
    <w:rsid w:val="008A5180"/>
    <w:rsid w:val="008A7F69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2284"/>
    <w:rsid w:val="008C2CFC"/>
    <w:rsid w:val="008C3870"/>
    <w:rsid w:val="008C5598"/>
    <w:rsid w:val="008C6DFD"/>
    <w:rsid w:val="008C7507"/>
    <w:rsid w:val="008D0F8A"/>
    <w:rsid w:val="008D5251"/>
    <w:rsid w:val="008D69E4"/>
    <w:rsid w:val="008D79A9"/>
    <w:rsid w:val="008E0249"/>
    <w:rsid w:val="008E0BA0"/>
    <w:rsid w:val="008E172B"/>
    <w:rsid w:val="008E215F"/>
    <w:rsid w:val="008E2207"/>
    <w:rsid w:val="008E3422"/>
    <w:rsid w:val="008E5C76"/>
    <w:rsid w:val="008E69B8"/>
    <w:rsid w:val="008F16FC"/>
    <w:rsid w:val="008F49E0"/>
    <w:rsid w:val="008F50DF"/>
    <w:rsid w:val="008F70A1"/>
    <w:rsid w:val="008F7878"/>
    <w:rsid w:val="00901BB2"/>
    <w:rsid w:val="00902B22"/>
    <w:rsid w:val="00906549"/>
    <w:rsid w:val="00906D01"/>
    <w:rsid w:val="009071AC"/>
    <w:rsid w:val="0090740F"/>
    <w:rsid w:val="009114E7"/>
    <w:rsid w:val="009116A3"/>
    <w:rsid w:val="00914707"/>
    <w:rsid w:val="00914D8F"/>
    <w:rsid w:val="00915BA0"/>
    <w:rsid w:val="00915BAA"/>
    <w:rsid w:val="00922229"/>
    <w:rsid w:val="0092287F"/>
    <w:rsid w:val="00923352"/>
    <w:rsid w:val="009242A4"/>
    <w:rsid w:val="00926499"/>
    <w:rsid w:val="00926C70"/>
    <w:rsid w:val="0092733B"/>
    <w:rsid w:val="00927B21"/>
    <w:rsid w:val="0093014B"/>
    <w:rsid w:val="009322A4"/>
    <w:rsid w:val="00935175"/>
    <w:rsid w:val="0093565B"/>
    <w:rsid w:val="0093568F"/>
    <w:rsid w:val="00943166"/>
    <w:rsid w:val="0094636B"/>
    <w:rsid w:val="009473A0"/>
    <w:rsid w:val="00951530"/>
    <w:rsid w:val="00956451"/>
    <w:rsid w:val="00957C52"/>
    <w:rsid w:val="00962AF5"/>
    <w:rsid w:val="009655DD"/>
    <w:rsid w:val="00965BE2"/>
    <w:rsid w:val="00965F02"/>
    <w:rsid w:val="00971093"/>
    <w:rsid w:val="00973E29"/>
    <w:rsid w:val="009748A8"/>
    <w:rsid w:val="00976C6C"/>
    <w:rsid w:val="00981B61"/>
    <w:rsid w:val="00982137"/>
    <w:rsid w:val="00987E87"/>
    <w:rsid w:val="009945E5"/>
    <w:rsid w:val="00997034"/>
    <w:rsid w:val="0099776B"/>
    <w:rsid w:val="009A1174"/>
    <w:rsid w:val="009A1241"/>
    <w:rsid w:val="009A2E58"/>
    <w:rsid w:val="009A3354"/>
    <w:rsid w:val="009A6165"/>
    <w:rsid w:val="009A61A0"/>
    <w:rsid w:val="009A7256"/>
    <w:rsid w:val="009B0E00"/>
    <w:rsid w:val="009C51EE"/>
    <w:rsid w:val="009C658D"/>
    <w:rsid w:val="009C76AD"/>
    <w:rsid w:val="009D0A8A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E04"/>
    <w:rsid w:val="009E5A94"/>
    <w:rsid w:val="009F1012"/>
    <w:rsid w:val="009F2364"/>
    <w:rsid w:val="009F3A22"/>
    <w:rsid w:val="009F42E2"/>
    <w:rsid w:val="009F6EF2"/>
    <w:rsid w:val="00A01512"/>
    <w:rsid w:val="00A01E6F"/>
    <w:rsid w:val="00A02495"/>
    <w:rsid w:val="00A0355F"/>
    <w:rsid w:val="00A05036"/>
    <w:rsid w:val="00A05A77"/>
    <w:rsid w:val="00A068DE"/>
    <w:rsid w:val="00A075C3"/>
    <w:rsid w:val="00A07937"/>
    <w:rsid w:val="00A11C7B"/>
    <w:rsid w:val="00A13378"/>
    <w:rsid w:val="00A14667"/>
    <w:rsid w:val="00A177B3"/>
    <w:rsid w:val="00A205BF"/>
    <w:rsid w:val="00A20A50"/>
    <w:rsid w:val="00A2185D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07E"/>
    <w:rsid w:val="00A502AE"/>
    <w:rsid w:val="00A52818"/>
    <w:rsid w:val="00A5522F"/>
    <w:rsid w:val="00A55386"/>
    <w:rsid w:val="00A55A3D"/>
    <w:rsid w:val="00A56E85"/>
    <w:rsid w:val="00A62536"/>
    <w:rsid w:val="00A645F3"/>
    <w:rsid w:val="00A6478D"/>
    <w:rsid w:val="00A6664D"/>
    <w:rsid w:val="00A72237"/>
    <w:rsid w:val="00A723D1"/>
    <w:rsid w:val="00A728DF"/>
    <w:rsid w:val="00A72BB4"/>
    <w:rsid w:val="00A760EB"/>
    <w:rsid w:val="00A770D4"/>
    <w:rsid w:val="00A77EB5"/>
    <w:rsid w:val="00A77FF1"/>
    <w:rsid w:val="00A80B8B"/>
    <w:rsid w:val="00A81004"/>
    <w:rsid w:val="00A829D2"/>
    <w:rsid w:val="00A84EDF"/>
    <w:rsid w:val="00A862CB"/>
    <w:rsid w:val="00A8713B"/>
    <w:rsid w:val="00A87500"/>
    <w:rsid w:val="00A87B85"/>
    <w:rsid w:val="00A91DC5"/>
    <w:rsid w:val="00A93444"/>
    <w:rsid w:val="00A93F37"/>
    <w:rsid w:val="00A971B9"/>
    <w:rsid w:val="00AA1618"/>
    <w:rsid w:val="00AA463F"/>
    <w:rsid w:val="00AA57D2"/>
    <w:rsid w:val="00AA7741"/>
    <w:rsid w:val="00AB4AFD"/>
    <w:rsid w:val="00AB64C2"/>
    <w:rsid w:val="00AC1B13"/>
    <w:rsid w:val="00AC2A2B"/>
    <w:rsid w:val="00AC2F7A"/>
    <w:rsid w:val="00AC304E"/>
    <w:rsid w:val="00AC3501"/>
    <w:rsid w:val="00AC4CB0"/>
    <w:rsid w:val="00AC5C52"/>
    <w:rsid w:val="00AC602A"/>
    <w:rsid w:val="00AC630A"/>
    <w:rsid w:val="00AC6374"/>
    <w:rsid w:val="00AC6A79"/>
    <w:rsid w:val="00AE3090"/>
    <w:rsid w:val="00AE58BF"/>
    <w:rsid w:val="00AF087F"/>
    <w:rsid w:val="00AF113B"/>
    <w:rsid w:val="00AF3791"/>
    <w:rsid w:val="00AF4DEC"/>
    <w:rsid w:val="00AF514F"/>
    <w:rsid w:val="00AF5409"/>
    <w:rsid w:val="00B02C06"/>
    <w:rsid w:val="00B044ED"/>
    <w:rsid w:val="00B12E9B"/>
    <w:rsid w:val="00B13814"/>
    <w:rsid w:val="00B15AA4"/>
    <w:rsid w:val="00B16435"/>
    <w:rsid w:val="00B166C6"/>
    <w:rsid w:val="00B16826"/>
    <w:rsid w:val="00B168A9"/>
    <w:rsid w:val="00B21149"/>
    <w:rsid w:val="00B23FAC"/>
    <w:rsid w:val="00B249F3"/>
    <w:rsid w:val="00B25F8F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B1C"/>
    <w:rsid w:val="00B82305"/>
    <w:rsid w:val="00B8481B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038F"/>
    <w:rsid w:val="00BB1083"/>
    <w:rsid w:val="00BB2877"/>
    <w:rsid w:val="00BB432D"/>
    <w:rsid w:val="00BC0505"/>
    <w:rsid w:val="00BC0A32"/>
    <w:rsid w:val="00BC1E7C"/>
    <w:rsid w:val="00BC63AF"/>
    <w:rsid w:val="00BC6DCC"/>
    <w:rsid w:val="00BD27F9"/>
    <w:rsid w:val="00BD3594"/>
    <w:rsid w:val="00BD416E"/>
    <w:rsid w:val="00BD4641"/>
    <w:rsid w:val="00BE38BF"/>
    <w:rsid w:val="00BE4F0B"/>
    <w:rsid w:val="00BE5165"/>
    <w:rsid w:val="00BE593D"/>
    <w:rsid w:val="00BE59AC"/>
    <w:rsid w:val="00BF278C"/>
    <w:rsid w:val="00BF425E"/>
    <w:rsid w:val="00BF5915"/>
    <w:rsid w:val="00BF5CD5"/>
    <w:rsid w:val="00BF669E"/>
    <w:rsid w:val="00BF7FC1"/>
    <w:rsid w:val="00C00E55"/>
    <w:rsid w:val="00C035BB"/>
    <w:rsid w:val="00C0505A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40B7E"/>
    <w:rsid w:val="00C419C6"/>
    <w:rsid w:val="00C41AFC"/>
    <w:rsid w:val="00C42112"/>
    <w:rsid w:val="00C424BE"/>
    <w:rsid w:val="00C4342E"/>
    <w:rsid w:val="00C4424F"/>
    <w:rsid w:val="00C44318"/>
    <w:rsid w:val="00C51CDD"/>
    <w:rsid w:val="00C56FF3"/>
    <w:rsid w:val="00C62B85"/>
    <w:rsid w:val="00C62E98"/>
    <w:rsid w:val="00C64B1B"/>
    <w:rsid w:val="00C65915"/>
    <w:rsid w:val="00C677CB"/>
    <w:rsid w:val="00C7232A"/>
    <w:rsid w:val="00C728BD"/>
    <w:rsid w:val="00C75313"/>
    <w:rsid w:val="00C76A67"/>
    <w:rsid w:val="00C76EA0"/>
    <w:rsid w:val="00C7747E"/>
    <w:rsid w:val="00C81A92"/>
    <w:rsid w:val="00C81AA7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50C"/>
    <w:rsid w:val="00CA4D55"/>
    <w:rsid w:val="00CA6ADE"/>
    <w:rsid w:val="00CA7959"/>
    <w:rsid w:val="00CA7B45"/>
    <w:rsid w:val="00CB286A"/>
    <w:rsid w:val="00CB6796"/>
    <w:rsid w:val="00CB6875"/>
    <w:rsid w:val="00CC5E75"/>
    <w:rsid w:val="00CC74C9"/>
    <w:rsid w:val="00CC7F90"/>
    <w:rsid w:val="00CC7FB9"/>
    <w:rsid w:val="00CD05BD"/>
    <w:rsid w:val="00CD16C5"/>
    <w:rsid w:val="00CD1B69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CF76B3"/>
    <w:rsid w:val="00D013B5"/>
    <w:rsid w:val="00D02741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2A64"/>
    <w:rsid w:val="00D26FE5"/>
    <w:rsid w:val="00D27CC7"/>
    <w:rsid w:val="00D300D1"/>
    <w:rsid w:val="00D3376C"/>
    <w:rsid w:val="00D415DD"/>
    <w:rsid w:val="00D42311"/>
    <w:rsid w:val="00D42897"/>
    <w:rsid w:val="00D42C8D"/>
    <w:rsid w:val="00D44364"/>
    <w:rsid w:val="00D44727"/>
    <w:rsid w:val="00D45855"/>
    <w:rsid w:val="00D458EB"/>
    <w:rsid w:val="00D462A9"/>
    <w:rsid w:val="00D468A9"/>
    <w:rsid w:val="00D46900"/>
    <w:rsid w:val="00D546E7"/>
    <w:rsid w:val="00D56AFD"/>
    <w:rsid w:val="00D5765A"/>
    <w:rsid w:val="00D659E9"/>
    <w:rsid w:val="00D66CD0"/>
    <w:rsid w:val="00D708D7"/>
    <w:rsid w:val="00D7273A"/>
    <w:rsid w:val="00D74329"/>
    <w:rsid w:val="00D762E8"/>
    <w:rsid w:val="00D76CC0"/>
    <w:rsid w:val="00D76F6B"/>
    <w:rsid w:val="00D77864"/>
    <w:rsid w:val="00D77E25"/>
    <w:rsid w:val="00D85878"/>
    <w:rsid w:val="00D8679F"/>
    <w:rsid w:val="00D86B19"/>
    <w:rsid w:val="00D87D37"/>
    <w:rsid w:val="00D901AE"/>
    <w:rsid w:val="00D929EF"/>
    <w:rsid w:val="00D9318F"/>
    <w:rsid w:val="00D942DC"/>
    <w:rsid w:val="00D95B4B"/>
    <w:rsid w:val="00DA16A5"/>
    <w:rsid w:val="00DA32BC"/>
    <w:rsid w:val="00DA6BC5"/>
    <w:rsid w:val="00DB0684"/>
    <w:rsid w:val="00DB0E85"/>
    <w:rsid w:val="00DB1896"/>
    <w:rsid w:val="00DB3EB2"/>
    <w:rsid w:val="00DB409D"/>
    <w:rsid w:val="00DB4339"/>
    <w:rsid w:val="00DB4F7E"/>
    <w:rsid w:val="00DB5EFB"/>
    <w:rsid w:val="00DB612B"/>
    <w:rsid w:val="00DB72EE"/>
    <w:rsid w:val="00DC2169"/>
    <w:rsid w:val="00DC2831"/>
    <w:rsid w:val="00DC3913"/>
    <w:rsid w:val="00DC3BB3"/>
    <w:rsid w:val="00DC4F1A"/>
    <w:rsid w:val="00DC59A9"/>
    <w:rsid w:val="00DD19D9"/>
    <w:rsid w:val="00DE150E"/>
    <w:rsid w:val="00DE18BF"/>
    <w:rsid w:val="00DE1AE1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A12"/>
    <w:rsid w:val="00DF60EC"/>
    <w:rsid w:val="00DF6EF8"/>
    <w:rsid w:val="00E00062"/>
    <w:rsid w:val="00E03058"/>
    <w:rsid w:val="00E03C8C"/>
    <w:rsid w:val="00E04C53"/>
    <w:rsid w:val="00E04C7A"/>
    <w:rsid w:val="00E06258"/>
    <w:rsid w:val="00E1069C"/>
    <w:rsid w:val="00E1120F"/>
    <w:rsid w:val="00E12EE1"/>
    <w:rsid w:val="00E13644"/>
    <w:rsid w:val="00E13788"/>
    <w:rsid w:val="00E13B3B"/>
    <w:rsid w:val="00E15F6B"/>
    <w:rsid w:val="00E25A24"/>
    <w:rsid w:val="00E26E41"/>
    <w:rsid w:val="00E2754C"/>
    <w:rsid w:val="00E30F1A"/>
    <w:rsid w:val="00E326DC"/>
    <w:rsid w:val="00E35296"/>
    <w:rsid w:val="00E3602A"/>
    <w:rsid w:val="00E36E85"/>
    <w:rsid w:val="00E43678"/>
    <w:rsid w:val="00E537F1"/>
    <w:rsid w:val="00E5579E"/>
    <w:rsid w:val="00E576EF"/>
    <w:rsid w:val="00E60D2C"/>
    <w:rsid w:val="00E63120"/>
    <w:rsid w:val="00E64333"/>
    <w:rsid w:val="00E64F6F"/>
    <w:rsid w:val="00E75374"/>
    <w:rsid w:val="00E76E33"/>
    <w:rsid w:val="00E7731A"/>
    <w:rsid w:val="00E85677"/>
    <w:rsid w:val="00E85D28"/>
    <w:rsid w:val="00E877A1"/>
    <w:rsid w:val="00E910C5"/>
    <w:rsid w:val="00E9431E"/>
    <w:rsid w:val="00E95088"/>
    <w:rsid w:val="00E9612B"/>
    <w:rsid w:val="00E97D26"/>
    <w:rsid w:val="00EA0F5D"/>
    <w:rsid w:val="00EA125C"/>
    <w:rsid w:val="00EA28FB"/>
    <w:rsid w:val="00EA429A"/>
    <w:rsid w:val="00EA5DC8"/>
    <w:rsid w:val="00EC0533"/>
    <w:rsid w:val="00EC0C86"/>
    <w:rsid w:val="00EC36B1"/>
    <w:rsid w:val="00EC4E4A"/>
    <w:rsid w:val="00EC50FA"/>
    <w:rsid w:val="00EC539C"/>
    <w:rsid w:val="00EC5CEA"/>
    <w:rsid w:val="00EC6C30"/>
    <w:rsid w:val="00EC7E4B"/>
    <w:rsid w:val="00ED0527"/>
    <w:rsid w:val="00ED0578"/>
    <w:rsid w:val="00ED1FEA"/>
    <w:rsid w:val="00ED276A"/>
    <w:rsid w:val="00ED28F0"/>
    <w:rsid w:val="00ED3F62"/>
    <w:rsid w:val="00ED5989"/>
    <w:rsid w:val="00ED7B6A"/>
    <w:rsid w:val="00EE064E"/>
    <w:rsid w:val="00EE2374"/>
    <w:rsid w:val="00EE2EB7"/>
    <w:rsid w:val="00EE5384"/>
    <w:rsid w:val="00EE6E55"/>
    <w:rsid w:val="00EE7EEA"/>
    <w:rsid w:val="00EF2E98"/>
    <w:rsid w:val="00EF39B2"/>
    <w:rsid w:val="00EF4613"/>
    <w:rsid w:val="00F00C41"/>
    <w:rsid w:val="00F01804"/>
    <w:rsid w:val="00F030A5"/>
    <w:rsid w:val="00F06247"/>
    <w:rsid w:val="00F06900"/>
    <w:rsid w:val="00F06E95"/>
    <w:rsid w:val="00F06FFB"/>
    <w:rsid w:val="00F1129D"/>
    <w:rsid w:val="00F12509"/>
    <w:rsid w:val="00F12B8F"/>
    <w:rsid w:val="00F13B1D"/>
    <w:rsid w:val="00F13F60"/>
    <w:rsid w:val="00F13F65"/>
    <w:rsid w:val="00F14A69"/>
    <w:rsid w:val="00F15389"/>
    <w:rsid w:val="00F1674B"/>
    <w:rsid w:val="00F20BED"/>
    <w:rsid w:val="00F21F63"/>
    <w:rsid w:val="00F24B37"/>
    <w:rsid w:val="00F24D9B"/>
    <w:rsid w:val="00F25574"/>
    <w:rsid w:val="00F26B34"/>
    <w:rsid w:val="00F26EC8"/>
    <w:rsid w:val="00F30BE3"/>
    <w:rsid w:val="00F30D32"/>
    <w:rsid w:val="00F352E9"/>
    <w:rsid w:val="00F352F0"/>
    <w:rsid w:val="00F37538"/>
    <w:rsid w:val="00F40C2A"/>
    <w:rsid w:val="00F423C1"/>
    <w:rsid w:val="00F42D74"/>
    <w:rsid w:val="00F42F1C"/>
    <w:rsid w:val="00F44578"/>
    <w:rsid w:val="00F50409"/>
    <w:rsid w:val="00F53820"/>
    <w:rsid w:val="00F53D91"/>
    <w:rsid w:val="00F55364"/>
    <w:rsid w:val="00F56595"/>
    <w:rsid w:val="00F56FB6"/>
    <w:rsid w:val="00F644D2"/>
    <w:rsid w:val="00F64C67"/>
    <w:rsid w:val="00F656E0"/>
    <w:rsid w:val="00F70D65"/>
    <w:rsid w:val="00F72999"/>
    <w:rsid w:val="00F737D6"/>
    <w:rsid w:val="00F746BC"/>
    <w:rsid w:val="00F7577F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223C"/>
    <w:rsid w:val="00FB0A2C"/>
    <w:rsid w:val="00FB1153"/>
    <w:rsid w:val="00FB14FB"/>
    <w:rsid w:val="00FB3B25"/>
    <w:rsid w:val="00FB3FE8"/>
    <w:rsid w:val="00FB44D4"/>
    <w:rsid w:val="00FC0AB5"/>
    <w:rsid w:val="00FC1E99"/>
    <w:rsid w:val="00FC3A21"/>
    <w:rsid w:val="00FC5155"/>
    <w:rsid w:val="00FC58E6"/>
    <w:rsid w:val="00FC59E5"/>
    <w:rsid w:val="00FD121D"/>
    <w:rsid w:val="00FD23FD"/>
    <w:rsid w:val="00FD74A2"/>
    <w:rsid w:val="00FD7597"/>
    <w:rsid w:val="00FD7B58"/>
    <w:rsid w:val="00FD7D32"/>
    <w:rsid w:val="00FE0CDF"/>
    <w:rsid w:val="00FE1D62"/>
    <w:rsid w:val="00FE4079"/>
    <w:rsid w:val="00FE6F68"/>
    <w:rsid w:val="00FF18CB"/>
    <w:rsid w:val="00FF28FD"/>
    <w:rsid w:val="00FF355C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26E41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96F8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6F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semiHidden/>
    <w:locked/>
    <w:rsid w:val="00896F8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E26E41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E26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E26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6F87"/>
    <w:rPr>
      <w:sz w:val="20"/>
      <w:szCs w:val="20"/>
    </w:rPr>
  </w:style>
  <w:style w:type="paragraph" w:styleId="List2">
    <w:name w:val="List 2"/>
    <w:basedOn w:val="Normal"/>
    <w:uiPriority w:val="99"/>
    <w:rsid w:val="00E26E41"/>
    <w:pPr>
      <w:ind w:left="566" w:hanging="283"/>
    </w:pPr>
  </w:style>
  <w:style w:type="paragraph" w:styleId="List3">
    <w:name w:val="List 3"/>
    <w:basedOn w:val="Normal"/>
    <w:uiPriority w:val="99"/>
    <w:rsid w:val="00E26E41"/>
    <w:pPr>
      <w:ind w:left="849" w:hanging="283"/>
    </w:pPr>
  </w:style>
  <w:style w:type="paragraph" w:styleId="ListBullet2">
    <w:name w:val="List Bullet 2"/>
    <w:basedOn w:val="Normal"/>
    <w:uiPriority w:val="99"/>
    <w:rsid w:val="00E26E41"/>
    <w:pPr>
      <w:ind w:left="566" w:hanging="283"/>
    </w:pPr>
  </w:style>
  <w:style w:type="paragraph" w:styleId="ListBullet3">
    <w:name w:val="List Bullet 3"/>
    <w:basedOn w:val="Normal"/>
    <w:uiPriority w:val="99"/>
    <w:rsid w:val="00E26E41"/>
    <w:pPr>
      <w:ind w:left="849" w:hanging="283"/>
    </w:pPr>
  </w:style>
  <w:style w:type="paragraph" w:styleId="ListBullet4">
    <w:name w:val="List Bullet 4"/>
    <w:basedOn w:val="Normal"/>
    <w:uiPriority w:val="99"/>
    <w:rsid w:val="00E26E41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E26E41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6F8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26E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E26E41"/>
  </w:style>
  <w:style w:type="character" w:styleId="CommentReference">
    <w:name w:val="annotation reference"/>
    <w:basedOn w:val="DefaultParagraphFont"/>
    <w:uiPriority w:val="99"/>
    <w:semiHidden/>
    <w:rsid w:val="00E2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E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E26E41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96F87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26E4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6F87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26E4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6F8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E26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E26E41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6F8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26E41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6F87"/>
    <w:rPr>
      <w:sz w:val="16"/>
      <w:szCs w:val="16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0563C1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64"/>
      </w:num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31</Pages>
  <Words>9116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LO dla dorosłych</dc:title>
  <dc:subject/>
  <dc:creator>MM;EduProgress</dc:creator>
  <cp:keywords/>
  <dc:description/>
  <cp:lastModifiedBy>D</cp:lastModifiedBy>
  <cp:revision>11</cp:revision>
  <cp:lastPrinted>2021-06-02T13:15:00Z</cp:lastPrinted>
  <dcterms:created xsi:type="dcterms:W3CDTF">2021-04-20T19:23:00Z</dcterms:created>
  <dcterms:modified xsi:type="dcterms:W3CDTF">2021-06-02T13:15:00Z</dcterms:modified>
</cp:coreProperties>
</file>